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781A3C" w:rsidP="00781A3C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C0DF275" wp14:editId="2E1B3AD0">
            <wp:extent cx="2162175" cy="1847850"/>
            <wp:effectExtent l="0" t="0" r="0" b="0"/>
            <wp:docPr id="2" name="صورة 2" descr="C:\Users\user\Desktop\20220606_2303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user\Desktop\20220606_2303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48" w:rsidRPr="00634648" w:rsidRDefault="00634648" w:rsidP="00634648">
      <w:pPr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634648">
        <w:rPr>
          <w:rFonts w:ascii="Calibri" w:eastAsia="Calibri" w:hAnsi="Calibri" w:cs="Calibri"/>
          <w:b/>
          <w:bCs/>
          <w:sz w:val="32"/>
          <w:szCs w:val="32"/>
          <w:rtl/>
        </w:rPr>
        <w:t>كلية التقنية الطبية/ مرزق</w:t>
      </w:r>
    </w:p>
    <w:p w:rsidR="00495BCC" w:rsidRPr="00634648" w:rsidRDefault="00634648" w:rsidP="00634648">
      <w:pPr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>
        <w:rPr>
          <w:rFonts w:ascii="Calibri" w:eastAsia="Calibri" w:hAnsi="Calibri" w:cs="Calibri"/>
          <w:b/>
          <w:bCs/>
          <w:sz w:val="32"/>
          <w:szCs w:val="32"/>
          <w:rtl/>
        </w:rPr>
        <w:t>نموذج توصيف مقرر دراس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ي</w:t>
      </w:r>
    </w:p>
    <w:tbl>
      <w:tblPr>
        <w:bidiVisual/>
        <w:tblW w:w="8789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26"/>
        <w:gridCol w:w="4395"/>
      </w:tblGrid>
      <w:tr w:rsidR="00495BCC" w:rsidRPr="00495BCC" w:rsidTr="00495BCC">
        <w:trPr>
          <w:trHeight w:val="46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المقرر و</w:t>
            </w: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رمزه 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BCC" w:rsidRPr="00495BCC" w:rsidRDefault="00495BCC" w:rsidP="00495BCC">
            <w:pPr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اجهزة التصوير الاشعاعي </w:t>
            </w:r>
            <w:proofErr w:type="gramStart"/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2 </w:t>
            </w: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lang w:bidi="ar-LY"/>
              </w:rPr>
              <w:t>)</w:t>
            </w:r>
            <w:proofErr w:type="gramEnd"/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 </w:t>
            </w: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RT505</w:t>
            </w: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)</w:t>
            </w:r>
          </w:p>
        </w:tc>
      </w:tr>
      <w:tr w:rsidR="00495BCC" w:rsidRPr="00495BCC" w:rsidTr="00495BC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BCC" w:rsidRPr="00495BCC" w:rsidRDefault="00495BCC" w:rsidP="00495BCC">
            <w:pPr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val="en-GB"/>
              </w:rPr>
              <w:t xml:space="preserve">ايهاب </w:t>
            </w:r>
            <w:r>
              <w:rPr>
                <w:rFonts w:ascii="Calibri" w:eastAsia="Calibri" w:hAnsi="Calibri" w:cs="Calibri" w:hint="cs"/>
                <w:b/>
                <w:bCs/>
                <w:color w:val="0D0D0D"/>
                <w:sz w:val="28"/>
                <w:szCs w:val="28"/>
                <w:rtl/>
                <w:lang w:val="en-GB"/>
              </w:rPr>
              <w:t xml:space="preserve">أبو </w:t>
            </w: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val="en-GB"/>
              </w:rPr>
              <w:t xml:space="preserve">القاسم </w:t>
            </w:r>
            <w:proofErr w:type="spellStart"/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val="en-GB"/>
              </w:rPr>
              <w:t>ابوبكر</w:t>
            </w:r>
            <w:proofErr w:type="spellEnd"/>
          </w:p>
        </w:tc>
      </w:tr>
      <w:tr w:rsidR="00495BCC" w:rsidRPr="00495BCC" w:rsidTr="00495BC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BCC" w:rsidRPr="00495BCC" w:rsidRDefault="00495BCC" w:rsidP="00495BCC">
            <w:pPr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قسم الاشعة</w:t>
            </w:r>
          </w:p>
        </w:tc>
      </w:tr>
      <w:tr w:rsidR="00495BCC" w:rsidRPr="00495BCC" w:rsidTr="00495BC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BCC" w:rsidRPr="00495BCC" w:rsidRDefault="00495BCC" w:rsidP="00495BCC">
            <w:pPr>
              <w:spacing w:after="200" w:line="240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تقنية الاسنان / العلاج الطبيعي </w:t>
            </w:r>
          </w:p>
        </w:tc>
      </w:tr>
      <w:tr w:rsidR="00495BCC" w:rsidRPr="00495BCC" w:rsidTr="00495BC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BCC" w:rsidRPr="00495BCC" w:rsidRDefault="00495BCC" w:rsidP="00495BCC">
            <w:pPr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70 ساعة</w:t>
            </w:r>
          </w:p>
        </w:tc>
      </w:tr>
      <w:tr w:rsidR="00495BCC" w:rsidRPr="00495BCC" w:rsidTr="00495BC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BCC" w:rsidRPr="00495BCC" w:rsidRDefault="00495BCC" w:rsidP="00495BCC">
            <w:pPr>
              <w:spacing w:after="200" w:line="240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495BCC" w:rsidRPr="00495BCC" w:rsidTr="00495BC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BCC" w:rsidRPr="00495BCC" w:rsidRDefault="00495BCC" w:rsidP="00495BCC">
            <w:pPr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الفصل الرابع</w:t>
            </w:r>
          </w:p>
        </w:tc>
      </w:tr>
      <w:tr w:rsidR="00495BCC" w:rsidRPr="00495BCC" w:rsidTr="00495BC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5BC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BCC" w:rsidRPr="00495BCC" w:rsidRDefault="00495BCC" w:rsidP="00495B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95BCC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495BCC">
              <w:rPr>
                <w:rFonts w:ascii="Calibri" w:eastAsia="Times New Roman" w:hAnsi="Calibri" w:cs="Calibri"/>
                <w:sz w:val="28"/>
                <w:szCs w:val="28"/>
                <w:rtl/>
              </w:rPr>
              <w:t>- جامعة</w:t>
            </w:r>
            <w:proofErr w:type="gramEnd"/>
            <w:r w:rsidRPr="00495BCC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سبها</w:t>
            </w:r>
          </w:p>
        </w:tc>
      </w:tr>
    </w:tbl>
    <w:p w:rsidR="00495BCC" w:rsidRDefault="00495BCC">
      <w:pPr>
        <w:rPr>
          <w:rtl/>
        </w:rPr>
      </w:pPr>
    </w:p>
    <w:p w:rsidR="00495BCC" w:rsidRPr="00495BCC" w:rsidRDefault="00495BCC" w:rsidP="00495BCC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495BCC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495BCC" w:rsidRPr="00495BCC" w:rsidRDefault="00495BCC" w:rsidP="00495BCC">
      <w:pPr>
        <w:spacing w:after="200" w:line="36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495BCC"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r w:rsidRPr="00495BC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1. معرفة تركيب والية عمل أنبوبة أشعة اكس.</w:t>
      </w:r>
    </w:p>
    <w:p w:rsidR="00495BCC" w:rsidRPr="00495BCC" w:rsidRDefault="00495BCC" w:rsidP="00495BCC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495BC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2.  التعرف على خصائص ومميزات أفلام التصوير الإشعاعي.</w:t>
      </w:r>
    </w:p>
    <w:p w:rsidR="00495BCC" w:rsidRPr="00495BCC" w:rsidRDefault="00495BCC" w:rsidP="00495BCC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495BC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3.  معرفة المواد المستخدمة وطريقة استعمالها في معالجة الأفلام لعرض الصور المخفية.</w:t>
      </w:r>
    </w:p>
    <w:p w:rsidR="00495BCC" w:rsidRPr="00495BCC" w:rsidRDefault="00495BCC" w:rsidP="00495BCC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495BC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4. معرفة تركيب ووظيفة </w:t>
      </w:r>
      <w:r w:rsidRPr="00495BCC">
        <w:rPr>
          <w:rFonts w:ascii="Calibri" w:eastAsia="Times New Roman" w:hAnsi="Calibri" w:cs="Calibri"/>
          <w:color w:val="0D0D0D"/>
          <w:sz w:val="28"/>
          <w:szCs w:val="28"/>
          <w:lang w:bidi="ar-LY"/>
        </w:rPr>
        <w:t>intensifying screen</w:t>
      </w:r>
    </w:p>
    <w:p w:rsidR="00495BCC" w:rsidRPr="00495BCC" w:rsidRDefault="00495BCC" w:rsidP="00495BCC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lang w:val="en-GB"/>
        </w:rPr>
      </w:pPr>
      <w:r w:rsidRPr="00495BC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5. التعرف على </w:t>
      </w:r>
      <w:r w:rsidRPr="00495BCC">
        <w:rPr>
          <w:rFonts w:ascii="Calibri" w:eastAsia="Times New Roman" w:hAnsi="Calibri" w:cs="Calibri"/>
          <w:color w:val="0D0D0D"/>
          <w:sz w:val="28"/>
          <w:szCs w:val="28"/>
          <w:lang w:val="en-GB" w:bidi="ar-LY"/>
        </w:rPr>
        <w:t>Digital radiography</w:t>
      </w:r>
      <w:r w:rsidRPr="00495BCC">
        <w:rPr>
          <w:rFonts w:ascii="Calibri" w:eastAsia="Times New Roman" w:hAnsi="Calibri" w:cs="Calibri"/>
          <w:color w:val="0D0D0D"/>
          <w:sz w:val="28"/>
          <w:szCs w:val="28"/>
          <w:rtl/>
          <w:lang w:val="en-GB"/>
        </w:rPr>
        <w:t xml:space="preserve"> </w:t>
      </w:r>
      <w:r w:rsidRPr="00495BCC">
        <w:rPr>
          <w:rFonts w:ascii="Calibri" w:eastAsia="Times New Roman" w:hAnsi="Calibri" w:cs="Calibri"/>
          <w:color w:val="0D0D0D"/>
          <w:sz w:val="28"/>
          <w:szCs w:val="28"/>
          <w:lang w:val="en-GB"/>
        </w:rPr>
        <w:t>Computed radiography &amp;</w:t>
      </w:r>
    </w:p>
    <w:p w:rsidR="00495BCC" w:rsidRPr="00495BCC" w:rsidRDefault="00495BCC" w:rsidP="00495BCC">
      <w:pPr>
        <w:tabs>
          <w:tab w:val="left" w:pos="515"/>
        </w:tabs>
        <w:spacing w:after="0" w:line="276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495BCC" w:rsidRDefault="00495BCC" w:rsidP="00495BCC">
      <w:pPr>
        <w:tabs>
          <w:tab w:val="left" w:pos="515"/>
        </w:tabs>
        <w:spacing w:after="0" w:line="276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495BCC" w:rsidRDefault="00495BCC" w:rsidP="00495BCC">
      <w:pPr>
        <w:tabs>
          <w:tab w:val="left" w:pos="515"/>
        </w:tabs>
        <w:spacing w:after="0" w:line="276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495BCC" w:rsidRPr="00495BCC" w:rsidRDefault="00495BCC" w:rsidP="00495BCC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495BCC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495BCC" w:rsidRPr="00495BCC" w:rsidTr="005D0CCB">
        <w:trPr>
          <w:trHeight w:hRule="exact" w:val="822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</w:p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</w:p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</w:p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</w:p>
          <w:p w:rsidR="00495BCC" w:rsidRPr="00495BCC" w:rsidRDefault="00495BCC" w:rsidP="00495BC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495BCC" w:rsidRPr="00495BCC" w:rsidTr="005D0CCB">
        <w:trPr>
          <w:trHeight w:hRule="exact" w:val="618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X-ray tube and thermionic emission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393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Line focus principle and heel effect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27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X-ray films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19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Emulsion layer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25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Formation of latent image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30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Interaction of X-ray with radiographic film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22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Formation of image in exposed film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5D0CCB">
        <w:trPr>
          <w:trHeight w:hRule="exact" w:val="567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Film processing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  <w:lang w:val="en-GB"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en-GB"/>
              </w:rPr>
              <w:t>4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95BCC" w:rsidRPr="00495BCC" w:rsidTr="00495BCC">
        <w:trPr>
          <w:trHeight w:hRule="exact" w:val="423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Intensifying screen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29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Radiographic contrast and film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34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Characteristic of x-ray film</w:t>
            </w:r>
          </w:p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(contrast, speed and latitude)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27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Computed radiography CR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495BCC" w:rsidRPr="00495BCC" w:rsidTr="00495BCC">
        <w:trPr>
          <w:trHeight w:hRule="exact" w:val="419"/>
        </w:trPr>
        <w:tc>
          <w:tcPr>
            <w:tcW w:w="4752" w:type="dxa"/>
            <w:vAlign w:val="center"/>
          </w:tcPr>
          <w:p w:rsidR="00495BCC" w:rsidRPr="00495BCC" w:rsidRDefault="00495BCC" w:rsidP="00495BCC">
            <w:pPr>
              <w:tabs>
                <w:tab w:val="right" w:pos="391"/>
              </w:tabs>
              <w:spacing w:after="200" w:line="276" w:lineRule="auto"/>
              <w:ind w:left="31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lang w:val="en-GB"/>
              </w:rPr>
              <w:t>Digital radiography DR</w:t>
            </w:r>
          </w:p>
        </w:tc>
        <w:tc>
          <w:tcPr>
            <w:tcW w:w="1368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495BCC" w:rsidRPr="00495BCC" w:rsidRDefault="00495BCC" w:rsidP="00495BC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</w:tbl>
    <w:p w:rsidR="00495BCC" w:rsidRPr="00495BCC" w:rsidRDefault="00495BCC" w:rsidP="00495BCC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495BCC">
        <w:rPr>
          <w:rFonts w:ascii="Calibri" w:eastAsia="Times New Roman" w:hAnsi="Calibri" w:cs="Calibri"/>
          <w:b/>
          <w:bCs/>
          <w:sz w:val="28"/>
          <w:szCs w:val="28"/>
          <w:rtl/>
        </w:rPr>
        <w:t>طرق</w:t>
      </w:r>
      <w:r w:rsidRPr="00495BCC">
        <w:rPr>
          <w:rFonts w:ascii="Calibri" w:eastAsia="Times New Roman" w:hAnsi="Calibri" w:cs="Calibri"/>
          <w:b/>
          <w:bCs/>
          <w:sz w:val="28"/>
          <w:szCs w:val="28"/>
          <w:rtl/>
          <w:lang w:bidi="ar-LY"/>
        </w:rPr>
        <w:t xml:space="preserve"> التدريس</w:t>
      </w:r>
      <w:r w:rsidRPr="00495BCC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</w:p>
    <w:p w:rsidR="00781A3C" w:rsidRPr="00495BCC" w:rsidRDefault="00495BCC" w:rsidP="00781A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495BC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محاضرات</w:t>
      </w:r>
      <w:r w:rsidR="00781A3C" w:rsidRPr="00781A3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 xml:space="preserve"> </w:t>
      </w:r>
      <w:r w:rsidR="00781A3C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                      </w:t>
      </w:r>
      <w:r w:rsidR="00781A3C" w:rsidRPr="00495BC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زيارات ميدانية</w:t>
      </w:r>
    </w:p>
    <w:p w:rsidR="00781A3C" w:rsidRPr="00495BCC" w:rsidRDefault="00495BCC" w:rsidP="00781A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495BC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حلقات النقاش</w:t>
      </w:r>
      <w:r w:rsidR="00781A3C" w:rsidRPr="00781A3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 xml:space="preserve"> </w:t>
      </w:r>
      <w:r w:rsidR="00781A3C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                    </w:t>
      </w:r>
      <w:r w:rsidR="00781A3C" w:rsidRPr="00495BC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تقاريــــر</w:t>
      </w:r>
    </w:p>
    <w:p w:rsidR="00495BCC" w:rsidRPr="00495BCC" w:rsidRDefault="00495BCC" w:rsidP="00495BCC">
      <w:pPr>
        <w:spacing w:before="240" w:after="240" w:line="240" w:lineRule="auto"/>
        <w:ind w:left="533" w:hanging="732"/>
        <w:rPr>
          <w:rFonts w:ascii="Calibri" w:eastAsia="Times New Roman" w:hAnsi="Calibri" w:cs="Calibri"/>
          <w:b/>
          <w:bCs/>
          <w:sz w:val="28"/>
          <w:szCs w:val="28"/>
        </w:rPr>
      </w:pPr>
      <w:r w:rsidRPr="00495BCC">
        <w:rPr>
          <w:rFonts w:ascii="Calibri" w:eastAsia="Times New Roman" w:hAnsi="Calibri" w:cs="Calibri"/>
          <w:b/>
          <w:bCs/>
          <w:sz w:val="28"/>
          <w:szCs w:val="28"/>
          <w:rtl/>
        </w:rPr>
        <w:t>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3054"/>
        <w:gridCol w:w="1596"/>
      </w:tblGrid>
      <w:tr w:rsidR="00495BCC" w:rsidRPr="00781A3C" w:rsidTr="005D0CCB">
        <w:trPr>
          <w:trHeight w:val="467"/>
          <w:jc w:val="center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495BCC" w:rsidRPr="00781A3C" w:rsidTr="00495BCC">
        <w:trPr>
          <w:trHeight w:val="335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نصفي</w:t>
            </w:r>
          </w:p>
        </w:tc>
        <w:tc>
          <w:tcPr>
            <w:tcW w:w="305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السادس والحادي عشر</w:t>
            </w:r>
          </w:p>
        </w:tc>
        <w:tc>
          <w:tcPr>
            <w:tcW w:w="1596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20</w:t>
            </w:r>
          </w:p>
        </w:tc>
      </w:tr>
      <w:tr w:rsidR="00495BCC" w:rsidRPr="00781A3C" w:rsidTr="00495BCC">
        <w:trPr>
          <w:trHeight w:val="301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شفهي</w:t>
            </w:r>
          </w:p>
        </w:tc>
        <w:tc>
          <w:tcPr>
            <w:tcW w:w="305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</w:tr>
      <w:tr w:rsidR="00495BCC" w:rsidRPr="00781A3C" w:rsidTr="00495BCC">
        <w:trPr>
          <w:trHeight w:val="523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عملي</w:t>
            </w:r>
          </w:p>
        </w:tc>
        <w:tc>
          <w:tcPr>
            <w:tcW w:w="305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15</w:t>
            </w:r>
          </w:p>
        </w:tc>
      </w:tr>
      <w:tr w:rsidR="00495BCC" w:rsidRPr="00781A3C" w:rsidTr="005D0CCB">
        <w:trPr>
          <w:trHeight w:val="353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نهائي</w:t>
            </w:r>
          </w:p>
        </w:tc>
        <w:tc>
          <w:tcPr>
            <w:tcW w:w="305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السابع عشر</w:t>
            </w:r>
          </w:p>
        </w:tc>
        <w:tc>
          <w:tcPr>
            <w:tcW w:w="1596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50</w:t>
            </w:r>
          </w:p>
        </w:tc>
      </w:tr>
      <w:tr w:rsidR="00495BCC" w:rsidRPr="00781A3C" w:rsidTr="005D0CCB">
        <w:trPr>
          <w:trHeight w:val="530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النشـــــــــــاط</w:t>
            </w:r>
          </w:p>
        </w:tc>
        <w:tc>
          <w:tcPr>
            <w:tcW w:w="3054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أسبوعيا</w:t>
            </w:r>
          </w:p>
        </w:tc>
        <w:tc>
          <w:tcPr>
            <w:tcW w:w="1596" w:type="dxa"/>
            <w:vAlign w:val="center"/>
          </w:tcPr>
          <w:p w:rsidR="00495BCC" w:rsidRPr="00781A3C" w:rsidRDefault="00495BCC" w:rsidP="00781A3C">
            <w:pPr>
              <w:tabs>
                <w:tab w:val="left" w:pos="-58"/>
              </w:tabs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781A3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10</w:t>
            </w:r>
          </w:p>
        </w:tc>
      </w:tr>
      <w:tr w:rsidR="00495BCC" w:rsidRPr="00781A3C" w:rsidTr="005D0CCB">
        <w:trPr>
          <w:trHeight w:val="35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495BCC" w:rsidRPr="00781A3C" w:rsidRDefault="00495BCC" w:rsidP="0078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781A3C" w:rsidRDefault="00495BCC" w:rsidP="00781A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/>
              </w:rPr>
            </w:pPr>
            <w:r w:rsidRPr="00781A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fr-FR"/>
              </w:rPr>
              <w:t>%</w:t>
            </w:r>
          </w:p>
        </w:tc>
      </w:tr>
    </w:tbl>
    <w:p w:rsidR="00495BCC" w:rsidRPr="00495BCC" w:rsidRDefault="00495BCC" w:rsidP="00495BCC">
      <w:pPr>
        <w:spacing w:before="240" w:after="240" w:line="240" w:lineRule="auto"/>
        <w:ind w:left="-341"/>
        <w:rPr>
          <w:rFonts w:ascii="Calibri" w:eastAsia="Times New Roman" w:hAnsi="Calibri" w:cs="Calibri"/>
          <w:b/>
          <w:bCs/>
          <w:sz w:val="28"/>
          <w:szCs w:val="28"/>
        </w:rPr>
      </w:pPr>
      <w:r w:rsidRPr="00495BCC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المراجع والدوريات</w:t>
      </w:r>
    </w:p>
    <w:tbl>
      <w:tblPr>
        <w:bidiVisual/>
        <w:tblW w:w="9072" w:type="dxa"/>
        <w:tblInd w:w="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97"/>
        <w:gridCol w:w="1437"/>
        <w:gridCol w:w="1620"/>
        <w:gridCol w:w="2876"/>
      </w:tblGrid>
      <w:tr w:rsidR="00495BCC" w:rsidRPr="00495BCC" w:rsidTr="00495BCC">
        <w:trPr>
          <w:cantSplit/>
          <w:trHeight w:hRule="exact" w:val="745"/>
        </w:trPr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2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495BCC" w:rsidRPr="00495BCC" w:rsidTr="00495BCC">
        <w:trPr>
          <w:cantSplit/>
          <w:trHeight w:hRule="exact" w:val="767"/>
        </w:trPr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5BCC" w:rsidRPr="00495BCC" w:rsidRDefault="00495BCC" w:rsidP="00495BCC">
            <w:pPr>
              <w:spacing w:after="0" w:line="276" w:lineRule="auto"/>
              <w:ind w:left="237"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495BCC" w:rsidRPr="00495BCC" w:rsidRDefault="00495BCC" w:rsidP="00495BCC">
            <w:pPr>
              <w:spacing w:after="200" w:line="27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rtl/>
              </w:rPr>
            </w:pPr>
            <w:r w:rsidRPr="00495BCC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 xml:space="preserve">ماهر محمدي </w:t>
            </w:r>
            <w:proofErr w:type="spellStart"/>
            <w:r w:rsidRPr="00495BCC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يس</w:t>
            </w:r>
            <w:proofErr w:type="spellEnd"/>
            <w:r w:rsidRPr="00495BCC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>(2010) تكنولوجيا وأوضاع التصوير والتشريح الاشعاعي</w:t>
            </w:r>
            <w:proofErr w:type="gramStart"/>
            <w:r w:rsidRPr="00495BCC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495BCC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rtl/>
              </w:rPr>
              <w:t>..</w:t>
            </w:r>
            <w:proofErr w:type="gramEnd"/>
          </w:p>
          <w:p w:rsidR="00495BCC" w:rsidRPr="00495BCC" w:rsidRDefault="00495BCC" w:rsidP="00495B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495BCC" w:rsidRPr="00495BCC" w:rsidRDefault="00495BCC" w:rsidP="00495B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495BCC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 xml:space="preserve"> </w:t>
            </w:r>
          </w:p>
        </w:tc>
      </w:tr>
      <w:tr w:rsidR="00495BCC" w:rsidRPr="00495BCC" w:rsidTr="00495BCC">
        <w:trPr>
          <w:cantSplit/>
          <w:trHeight w:hRule="exact" w:val="3414"/>
        </w:trPr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الكتب المساعدة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95BCC" w:rsidRPr="00495BCC" w:rsidRDefault="00495BCC" w:rsidP="00495BCC">
            <w:pPr>
              <w:spacing w:after="0" w:line="240" w:lineRule="auto"/>
              <w:jc w:val="right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495BCC" w:rsidRPr="00495BCC" w:rsidRDefault="00495BCC" w:rsidP="00495BCC">
            <w:pPr>
              <w:bidi w:val="0"/>
              <w:spacing w:after="200" w:line="276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495BCC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.</w:t>
            </w:r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 Ian R </w:t>
            </w:r>
            <w:proofErr w:type="spell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McCleeand</w:t>
            </w:r>
            <w:proofErr w:type="spellEnd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 (2004) X-ray equipment maintenance and repairs </w:t>
            </w:r>
            <w:proofErr w:type="spell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workbook</w:t>
            </w:r>
            <w:proofErr w:type="gram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,WHO</w:t>
            </w:r>
            <w:proofErr w:type="spellEnd"/>
            <w:proofErr w:type="gramEnd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.</w:t>
            </w:r>
          </w:p>
          <w:p w:rsidR="00495BCC" w:rsidRPr="00495BCC" w:rsidRDefault="00495BCC" w:rsidP="00495BCC">
            <w:pPr>
              <w:bidi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Martin </w:t>
            </w:r>
            <w:proofErr w:type="spell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Vosper</w:t>
            </w:r>
            <w:proofErr w:type="gram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,Andrew</w:t>
            </w:r>
            <w:proofErr w:type="spellEnd"/>
            <w:proofErr w:type="gramEnd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 England, Vicki Major(2020): Principle and Applications of radiological physics, seventh edition, university of Hertfordshire, UK. </w:t>
            </w:r>
          </w:p>
          <w:p w:rsidR="00495BCC" w:rsidRPr="00495BCC" w:rsidRDefault="00495BCC" w:rsidP="00495BC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Guillermo </w:t>
            </w:r>
            <w:proofErr w:type="spell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Avendano</w:t>
            </w:r>
            <w:proofErr w:type="spellEnd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Cervantes(</w:t>
            </w:r>
            <w:proofErr w:type="gramEnd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2016): Technical fundamentals of radiology and CT.</w:t>
            </w:r>
          </w:p>
          <w:p w:rsidR="00495BCC" w:rsidRPr="00495BCC" w:rsidRDefault="00495BCC" w:rsidP="00495BC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Paolo Russo (2018): Handbook of X-ray imaging physics and technology, first edition, CRC. </w:t>
            </w:r>
          </w:p>
          <w:p w:rsidR="00495BCC" w:rsidRPr="00495BCC" w:rsidRDefault="00495BCC" w:rsidP="00495BC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proofErr w:type="spell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Tyagi.P.S</w:t>
            </w:r>
            <w:proofErr w:type="spellEnd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: X-ray film and accessories.</w:t>
            </w:r>
          </w:p>
          <w:p w:rsidR="00495BCC" w:rsidRPr="00495BCC" w:rsidRDefault="00495BCC" w:rsidP="00495BC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David A </w:t>
            </w:r>
            <w:proofErr w:type="gramStart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lisle(</w:t>
            </w:r>
            <w:proofErr w:type="gramEnd"/>
            <w:r w:rsidRPr="00495BC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2012); introduction of medical imaging, imaging for student.</w:t>
            </w:r>
          </w:p>
          <w:p w:rsidR="00495BCC" w:rsidRPr="00495BCC" w:rsidRDefault="00495BCC" w:rsidP="00495BC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495BCC" w:rsidRPr="00495BCC" w:rsidRDefault="00495BCC" w:rsidP="00495BC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</w:tr>
      <w:tr w:rsidR="00495BCC" w:rsidRPr="00495BCC" w:rsidTr="00495BCC">
        <w:trPr>
          <w:cantSplit/>
          <w:trHeight w:hRule="exact" w:val="985"/>
        </w:trPr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الدوريات العلمية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95BCC" w:rsidRPr="00495BCC" w:rsidRDefault="00495BCC" w:rsidP="00495BCC">
            <w:pPr>
              <w:spacing w:after="0" w:line="240" w:lineRule="auto"/>
              <w:ind w:left="644" w:right="-567"/>
              <w:contextualSpacing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shd w:val="clear" w:color="auto" w:fill="FFFFFF"/>
                <w:rtl/>
                <w:lang w:val="en-GB"/>
              </w:rPr>
              <w:t xml:space="preserve">                                               مؤسسة الطاقة الذرية ليبيا</w:t>
            </w:r>
          </w:p>
          <w:p w:rsidR="00495BCC" w:rsidRPr="00495BCC" w:rsidRDefault="00495BCC" w:rsidP="00495BCC">
            <w:pPr>
              <w:numPr>
                <w:ilvl w:val="0"/>
                <w:numId w:val="4"/>
              </w:numPr>
              <w:bidi w:val="0"/>
              <w:spacing w:after="0" w:line="240" w:lineRule="auto"/>
              <w:ind w:right="-567"/>
              <w:contextualSpacing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</w:pPr>
            <w:r w:rsidRPr="00495BC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shd w:val="clear" w:color="auto" w:fill="FFFFFF"/>
                <w:rtl/>
              </w:rPr>
              <w:t>مركز البحوث النووية تاجوراء</w:t>
            </w:r>
          </w:p>
          <w:p w:rsidR="00495BCC" w:rsidRPr="00495BCC" w:rsidRDefault="00495BCC" w:rsidP="00495BCC">
            <w:pPr>
              <w:numPr>
                <w:ilvl w:val="0"/>
                <w:numId w:val="4"/>
              </w:numPr>
              <w:bidi w:val="0"/>
              <w:spacing w:after="0" w:line="240" w:lineRule="auto"/>
              <w:ind w:right="-567"/>
              <w:contextualSpacing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</w:pPr>
            <w:r w:rsidRPr="00495BC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  <w:t xml:space="preserve"> International atomic energy agency</w:t>
            </w:r>
          </w:p>
          <w:p w:rsidR="00495BCC" w:rsidRPr="00495BCC" w:rsidRDefault="00495BCC" w:rsidP="00495BCC">
            <w:pPr>
              <w:numPr>
                <w:ilvl w:val="0"/>
                <w:numId w:val="4"/>
              </w:numPr>
              <w:spacing w:after="0" w:line="240" w:lineRule="auto"/>
              <w:ind w:right="-567"/>
              <w:contextualSpacing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</w:pPr>
          </w:p>
          <w:p w:rsidR="00495BCC" w:rsidRPr="00495BCC" w:rsidRDefault="00495BCC" w:rsidP="00495BCC">
            <w:pPr>
              <w:numPr>
                <w:ilvl w:val="0"/>
                <w:numId w:val="4"/>
              </w:numPr>
              <w:bidi w:val="0"/>
              <w:spacing w:after="0" w:line="240" w:lineRule="auto"/>
              <w:ind w:right="-567"/>
              <w:contextualSpacing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495BCC" w:rsidRPr="00495BCC" w:rsidTr="00495BCC">
        <w:trPr>
          <w:cantSplit/>
          <w:trHeight w:hRule="exact" w:val="2290"/>
        </w:trPr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BCC" w:rsidRPr="00495BCC" w:rsidRDefault="00495BCC" w:rsidP="00495BC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495BC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95BCC" w:rsidRPr="00495BCC" w:rsidRDefault="00781A3C" w:rsidP="00495BC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6" w:history="1">
              <w:r w:rsidR="00495BCC" w:rsidRPr="00495BCC">
                <w:rPr>
                  <w:rFonts w:ascii="Simplified Arabic" w:eastAsia="Calibri" w:hAnsi="Simplified Arabic" w:cs="Simplified Arabic"/>
                  <w:i/>
                  <w:iCs/>
                  <w:color w:val="0000FF"/>
                  <w:sz w:val="20"/>
                  <w:szCs w:val="20"/>
                  <w:u w:val="single"/>
                </w:rPr>
                <w:t>www.vetmansoura.com</w:t>
              </w:r>
            </w:hyperlink>
          </w:p>
          <w:p w:rsidR="00495BCC" w:rsidRPr="00495BCC" w:rsidRDefault="00781A3C" w:rsidP="00495BC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7" w:history="1">
              <w:r w:rsidR="00495BCC" w:rsidRPr="00495BCC">
                <w:rPr>
                  <w:rFonts w:ascii="Simplified Arabic" w:eastAsia="Calibri" w:hAnsi="Simplified Arabic" w:cs="Simplified Arabic"/>
                  <w:i/>
                  <w:iCs/>
                  <w:color w:val="0000FF"/>
                  <w:sz w:val="20"/>
                  <w:szCs w:val="20"/>
                  <w:u w:val="single"/>
                </w:rPr>
                <w:t>www.uomustansiriyah.edu.iq</w:t>
              </w:r>
            </w:hyperlink>
          </w:p>
          <w:p w:rsidR="00495BCC" w:rsidRPr="00495BCC" w:rsidRDefault="00781A3C" w:rsidP="00495BC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8" w:history="1">
              <w:r w:rsidR="00495BCC" w:rsidRPr="00495BCC">
                <w:rPr>
                  <w:rFonts w:ascii="Simplified Arabic" w:eastAsia="Calibri" w:hAnsi="Simplified Arabic" w:cs="Simplified Arabic"/>
                  <w:i/>
                  <w:iCs/>
                  <w:color w:val="0000FF"/>
                  <w:sz w:val="20"/>
                  <w:szCs w:val="20"/>
                  <w:u w:val="single"/>
                </w:rPr>
                <w:t>www.wikipedia.org</w:t>
              </w:r>
            </w:hyperlink>
          </w:p>
          <w:p w:rsidR="00495BCC" w:rsidRPr="00495BCC" w:rsidRDefault="00781A3C" w:rsidP="00495BC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9" w:history="1">
              <w:r w:rsidR="00495BCC" w:rsidRPr="00495BCC">
                <w:rPr>
                  <w:rFonts w:ascii="Simplified Arabic" w:eastAsia="Calibri" w:hAnsi="Simplified Arabic" w:cs="Simplified Arabic"/>
                  <w:i/>
                  <w:iCs/>
                  <w:color w:val="0000FF"/>
                  <w:sz w:val="20"/>
                  <w:szCs w:val="20"/>
                  <w:u w:val="single"/>
                </w:rPr>
                <w:t>www.iaea.org</w:t>
              </w:r>
            </w:hyperlink>
          </w:p>
          <w:p w:rsidR="00495BCC" w:rsidRPr="00495BCC" w:rsidRDefault="00495BCC" w:rsidP="00495BC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495BCC"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  <w:t>www.radclass.net</w:t>
            </w:r>
            <w:hyperlink r:id="rId10" w:history="1"/>
          </w:p>
          <w:p w:rsidR="00495BCC" w:rsidRPr="00495BCC" w:rsidRDefault="00781A3C" w:rsidP="00495BC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11" w:history="1">
              <w:r w:rsidR="00495BCC" w:rsidRPr="00495BCC">
                <w:rPr>
                  <w:rFonts w:ascii="Calibri" w:eastAsia="Calibri" w:hAnsi="Calibri" w:cs="Arial"/>
                  <w:color w:val="0000FF"/>
                  <w:u w:val="single"/>
                </w:rPr>
                <w:t>www.radiologyinfo.org</w:t>
              </w:r>
            </w:hyperlink>
          </w:p>
          <w:p w:rsidR="00495BCC" w:rsidRPr="00495BCC" w:rsidRDefault="00495BCC" w:rsidP="00495BCC">
            <w:pPr>
              <w:numPr>
                <w:ilvl w:val="0"/>
                <w:numId w:val="5"/>
              </w:numPr>
              <w:bidi w:val="0"/>
              <w:spacing w:before="240"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  <w:rtl/>
              </w:rPr>
            </w:pPr>
            <w:r w:rsidRPr="00495BCC">
              <w:rPr>
                <w:rFonts w:ascii="Calibri" w:eastAsia="Calibri" w:hAnsi="Calibri" w:cs="Arial"/>
              </w:rPr>
              <w:t>www.medicinenet.com</w:t>
            </w:r>
          </w:p>
          <w:p w:rsidR="00495BCC" w:rsidRPr="00495BCC" w:rsidRDefault="00495BCC" w:rsidP="00495BCC">
            <w:pPr>
              <w:bidi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</w:tbl>
    <w:p w:rsidR="00495BCC" w:rsidRPr="00495BCC" w:rsidRDefault="00495BCC" w:rsidP="00495BCC">
      <w:pPr>
        <w:tabs>
          <w:tab w:val="left" w:pos="515"/>
        </w:tabs>
        <w:spacing w:after="0" w:line="276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81A3C" w:rsidRDefault="00781A3C" w:rsidP="00FC4402">
      <w:pPr>
        <w:spacing w:after="200" w:line="360" w:lineRule="auto"/>
        <w:ind w:left="-483" w:right="-567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81A3C" w:rsidRDefault="00781A3C" w:rsidP="00FC4402">
      <w:pPr>
        <w:spacing w:after="200" w:line="360" w:lineRule="auto"/>
        <w:ind w:left="-483" w:right="-567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81A3C" w:rsidRDefault="00781A3C" w:rsidP="00FC4402">
      <w:pPr>
        <w:spacing w:after="200" w:line="360" w:lineRule="auto"/>
        <w:ind w:left="-483" w:right="-567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D05A0F" w:rsidRPr="00D05A0F" w:rsidRDefault="00D05A0F" w:rsidP="00FC4402">
      <w:pPr>
        <w:spacing w:after="200" w:line="360" w:lineRule="auto"/>
        <w:ind w:left="-483" w:right="-567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bookmarkStart w:id="0" w:name="_GoBack"/>
      <w:bookmarkEnd w:id="0"/>
      <w:r w:rsidRPr="00D05A0F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 القسم:</w:t>
      </w:r>
      <w:r w:rsidRPr="00D05A0F">
        <w:rPr>
          <w:rFonts w:ascii="Calibri" w:eastAsia="Times New Roman" w:hAnsi="Calibri" w:cs="Calibri" w:hint="cs"/>
          <w:sz w:val="28"/>
          <w:szCs w:val="28"/>
          <w:rtl/>
        </w:rPr>
        <w:t xml:space="preserve"> د. مؤمن عابدو الخير                         </w:t>
      </w:r>
      <w:r>
        <w:rPr>
          <w:rFonts w:ascii="Calibri" w:eastAsia="Times New Roman" w:hAnsi="Calibri" w:cs="Calibri" w:hint="cs"/>
          <w:sz w:val="28"/>
          <w:szCs w:val="28"/>
          <w:rtl/>
        </w:rPr>
        <w:t xml:space="preserve">         </w:t>
      </w:r>
      <w:r w:rsidRPr="00D05A0F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D05A0F">
        <w:rPr>
          <w:rFonts w:ascii="Calibri" w:eastAsia="Times New Roman" w:hAnsi="Calibri" w:cs="Calibri" w:hint="cs"/>
          <w:b/>
          <w:bCs/>
          <w:sz w:val="28"/>
          <w:szCs w:val="28"/>
          <w:rtl/>
        </w:rPr>
        <w:t>منسق</w:t>
      </w:r>
      <w:r w:rsidR="00FC440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الجودة بالقسم</w:t>
      </w:r>
      <w:r w:rsidRPr="00D05A0F">
        <w:rPr>
          <w:rFonts w:ascii="Calibri" w:eastAsia="Times New Roman" w:hAnsi="Calibri" w:cs="Calibri" w:hint="cs"/>
          <w:b/>
          <w:bCs/>
          <w:sz w:val="28"/>
          <w:szCs w:val="28"/>
          <w:rtl/>
        </w:rPr>
        <w:t>:</w:t>
      </w:r>
      <w:r w:rsidRPr="00D05A0F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D05A0F">
        <w:rPr>
          <w:rFonts w:ascii="Calibri" w:eastAsia="Calibri" w:hAnsi="Calibri" w:cs="Calibri" w:hint="cs"/>
          <w:b/>
          <w:bCs/>
          <w:color w:val="0D0D0D"/>
          <w:rtl/>
        </w:rPr>
        <w:t>أ. زينب علي يوسف</w:t>
      </w:r>
    </w:p>
    <w:p w:rsidR="00D05A0F" w:rsidRPr="00D05A0F" w:rsidRDefault="00D05A0F" w:rsidP="00D05A0F">
      <w:pPr>
        <w:spacing w:after="200" w:line="360" w:lineRule="auto"/>
        <w:jc w:val="center"/>
        <w:rPr>
          <w:rFonts w:ascii="Calibri" w:eastAsia="Calibri" w:hAnsi="Calibri" w:cs="Calibri"/>
          <w:rtl/>
        </w:rPr>
      </w:pPr>
      <w:r w:rsidRPr="00D05A0F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D05A0F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D05A0F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D05A0F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D05A0F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9E8"/>
    <w:multiLevelType w:val="hybridMultilevel"/>
    <w:tmpl w:val="1EF4C416"/>
    <w:lvl w:ilvl="0" w:tplc="18B65330">
      <w:start w:val="1"/>
      <w:numFmt w:val="bullet"/>
      <w:lvlText w:val="‒"/>
      <w:lvlJc w:val="left"/>
      <w:pPr>
        <w:ind w:left="720" w:hanging="360"/>
      </w:pPr>
      <w:rPr>
        <w:rFonts w:ascii="Calibr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4B6"/>
    <w:multiLevelType w:val="hybridMultilevel"/>
    <w:tmpl w:val="F2962B24"/>
    <w:lvl w:ilvl="0" w:tplc="D660BF4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00D"/>
    <w:multiLevelType w:val="hybridMultilevel"/>
    <w:tmpl w:val="617EA3CC"/>
    <w:lvl w:ilvl="0" w:tplc="4E5EED48">
      <w:start w:val="200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66DFB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495BCC"/>
    <w:rsid w:val="00634648"/>
    <w:rsid w:val="00781A3C"/>
    <w:rsid w:val="00850DAB"/>
    <w:rsid w:val="00B314A3"/>
    <w:rsid w:val="00D05A0F"/>
    <w:rsid w:val="00DB54BF"/>
    <w:rsid w:val="00ED14CA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omustansiriyah.edu.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mansoura.com" TargetMode="External"/><Relationship Id="rId11" Type="http://schemas.openxmlformats.org/officeDocument/2006/relationships/hyperlink" Target="http://www.radiologyinfo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dc.gov/ncidod/dbmd/diseaseinfo/groupastreptococcal_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ea.or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2683</Characters>
  <Application>Microsoft Office Word</Application>
  <DocSecurity>0</DocSecurity>
  <Lines>22</Lines>
  <Paragraphs>6</Paragraphs>
  <ScaleCrop>false</ScaleCrop>
  <Company>SACC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2022-06-05T16:35:00Z</dcterms:created>
  <dcterms:modified xsi:type="dcterms:W3CDTF">2022-06-08T18:38:00Z</dcterms:modified>
</cp:coreProperties>
</file>