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A1753C" w:rsidP="00A1753C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17C0AFCF" wp14:editId="56255377">
            <wp:extent cx="2162175" cy="1847850"/>
            <wp:effectExtent l="0" t="0" r="0" b="0"/>
            <wp:docPr id="3" name="صورة 3" descr="C:\Users\user\Desktop\20220606_2303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C:\Users\user\Desktop\20220606_23035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8A" w:rsidRPr="00587F00" w:rsidRDefault="000D248A" w:rsidP="000D248A">
      <w:pPr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587F00">
        <w:rPr>
          <w:rFonts w:ascii="Calibri" w:eastAsia="Calibri" w:hAnsi="Calibri" w:cs="Calibri"/>
          <w:b/>
          <w:bCs/>
          <w:sz w:val="32"/>
          <w:szCs w:val="32"/>
          <w:rtl/>
        </w:rPr>
        <w:t>كلية التقنية الطبية/ مرزق</w:t>
      </w:r>
    </w:p>
    <w:p w:rsidR="00850DAB" w:rsidRPr="000D248A" w:rsidRDefault="000D248A" w:rsidP="000D248A">
      <w:pPr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587F00">
        <w:rPr>
          <w:rFonts w:ascii="Calibri" w:eastAsia="Calibri" w:hAnsi="Calibri" w:cs="Calibri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4467"/>
      </w:tblGrid>
      <w:tr w:rsidR="000D248A" w:rsidRPr="000D248A" w:rsidTr="00E455D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اسم المقرر والرمز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D248A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احصاء حيوي</w:t>
            </w:r>
            <w:r w:rsidRPr="000D248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GE502 </w:t>
            </w:r>
          </w:p>
        </w:tc>
      </w:tr>
      <w:tr w:rsidR="000D248A" w:rsidRPr="000D248A" w:rsidTr="00E455D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أ. عبد المطلب احمد محمد         </w:t>
            </w:r>
          </w:p>
        </w:tc>
      </w:tr>
      <w:tr w:rsidR="000D248A" w:rsidRPr="000D248A" w:rsidTr="00E455D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العام</w:t>
            </w:r>
          </w:p>
        </w:tc>
      </w:tr>
      <w:tr w:rsidR="000D248A" w:rsidRPr="000D248A" w:rsidTr="00E455D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جميع الأقسام بالكلية </w:t>
            </w:r>
          </w:p>
        </w:tc>
      </w:tr>
      <w:tr w:rsidR="000D248A" w:rsidRPr="000D248A" w:rsidTr="00E455D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28</w:t>
            </w:r>
          </w:p>
        </w:tc>
      </w:tr>
      <w:tr w:rsidR="000D248A" w:rsidRPr="000D248A" w:rsidTr="00E455D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عربي _انجليزي </w:t>
            </w:r>
          </w:p>
        </w:tc>
      </w:tr>
      <w:tr w:rsidR="000D248A" w:rsidRPr="000D248A" w:rsidTr="00E455D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الفصل الخامس</w:t>
            </w:r>
          </w:p>
        </w:tc>
      </w:tr>
      <w:tr w:rsidR="000D248A" w:rsidRPr="000D248A" w:rsidTr="00E455D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48A" w:rsidRPr="000D248A" w:rsidRDefault="000D248A" w:rsidP="000D248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0D248A">
              <w:rPr>
                <w:rFonts w:ascii="Calibri" w:eastAsia="Times New Roman" w:hAnsi="Calibri" w:cs="Calibri"/>
                <w:sz w:val="28"/>
                <w:szCs w:val="28"/>
                <w:rtl/>
              </w:rPr>
              <w:t>2011/2012 – جامعة سبها</w:t>
            </w:r>
          </w:p>
        </w:tc>
      </w:tr>
    </w:tbl>
    <w:p w:rsidR="00850DAB" w:rsidRDefault="00850DAB">
      <w:pPr>
        <w:rPr>
          <w:rtl/>
        </w:rPr>
      </w:pPr>
    </w:p>
    <w:p w:rsidR="000D248A" w:rsidRPr="000D248A" w:rsidRDefault="000D248A" w:rsidP="000D248A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0D248A">
        <w:rPr>
          <w:rFonts w:ascii="Calibri" w:eastAsia="Times New Roman" w:hAnsi="Calibri" w:cs="Calibri"/>
          <w:b/>
          <w:bCs/>
          <w:sz w:val="28"/>
          <w:szCs w:val="28"/>
          <w:rtl/>
        </w:rPr>
        <w:t>أهداف المقرر</w:t>
      </w:r>
    </w:p>
    <w:p w:rsidR="000D248A" w:rsidRPr="000D248A" w:rsidRDefault="000D248A" w:rsidP="000D248A">
      <w:p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proofErr w:type="gramStart"/>
      <w:r w:rsidRPr="000D248A">
        <w:rPr>
          <w:rFonts w:ascii="Calibri" w:eastAsia="Times New Roman" w:hAnsi="Calibri" w:cs="Calibri"/>
          <w:sz w:val="28"/>
          <w:szCs w:val="28"/>
          <w:rtl/>
        </w:rPr>
        <w:t>1- التعرف</w:t>
      </w:r>
      <w:proofErr w:type="gramEnd"/>
      <w:r w:rsidRPr="000D248A">
        <w:rPr>
          <w:rFonts w:ascii="Calibri" w:eastAsia="Times New Roman" w:hAnsi="Calibri" w:cs="Calibri"/>
          <w:sz w:val="28"/>
          <w:szCs w:val="28"/>
          <w:rtl/>
        </w:rPr>
        <w:t xml:space="preserve"> على المبادئ الأساسية في علم الإحصاء الحيوي .</w:t>
      </w:r>
    </w:p>
    <w:p w:rsidR="000D248A" w:rsidRPr="000D248A" w:rsidRDefault="000D248A" w:rsidP="000D248A">
      <w:p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proofErr w:type="gramStart"/>
      <w:r w:rsidRPr="000D248A">
        <w:rPr>
          <w:rFonts w:ascii="Calibri" w:eastAsia="Times New Roman" w:hAnsi="Calibri" w:cs="Calibri"/>
          <w:sz w:val="28"/>
          <w:szCs w:val="28"/>
          <w:rtl/>
        </w:rPr>
        <w:t>2- التعرف</w:t>
      </w:r>
      <w:proofErr w:type="gramEnd"/>
      <w:r w:rsidRPr="000D248A">
        <w:rPr>
          <w:rFonts w:ascii="Calibri" w:eastAsia="Times New Roman" w:hAnsi="Calibri" w:cs="Calibri"/>
          <w:sz w:val="28"/>
          <w:szCs w:val="28"/>
          <w:rtl/>
        </w:rPr>
        <w:t xml:space="preserve"> على كيفية تجميع وترتيب وعرض و تلخيص البيانات واستخلاص النتائج منها واتخاد القرار المناسب حولها.</w:t>
      </w:r>
    </w:p>
    <w:p w:rsidR="000D248A" w:rsidRPr="000D248A" w:rsidRDefault="000D248A" w:rsidP="000D248A">
      <w:p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proofErr w:type="gramStart"/>
      <w:r w:rsidRPr="000D248A">
        <w:rPr>
          <w:rFonts w:ascii="Calibri" w:eastAsia="Times New Roman" w:hAnsi="Calibri" w:cs="Calibri"/>
          <w:sz w:val="28"/>
          <w:szCs w:val="28"/>
          <w:rtl/>
        </w:rPr>
        <w:t>3- التعرف</w:t>
      </w:r>
      <w:proofErr w:type="gramEnd"/>
      <w:r w:rsidRPr="000D248A">
        <w:rPr>
          <w:rFonts w:ascii="Calibri" w:eastAsia="Times New Roman" w:hAnsi="Calibri" w:cs="Calibri"/>
          <w:sz w:val="28"/>
          <w:szCs w:val="28"/>
          <w:rtl/>
        </w:rPr>
        <w:t xml:space="preserve"> علي قوانين الاحصاء من جمع البيانات والمعلومات اللازمة للبحث وتوظيف تلك                            الاصول والقواعد والقوانيين في تحليل تلك البيانات بهدف الوصول الي النتائج التي يهدف لها البحث.</w:t>
      </w:r>
    </w:p>
    <w:p w:rsidR="000D248A" w:rsidRPr="000D248A" w:rsidRDefault="000D248A">
      <w:pPr>
        <w:rPr>
          <w:rtl/>
        </w:rPr>
      </w:pPr>
    </w:p>
    <w:p w:rsidR="00850DAB" w:rsidRDefault="00850DAB">
      <w:pPr>
        <w:rPr>
          <w:rtl/>
        </w:rPr>
      </w:pPr>
    </w:p>
    <w:p w:rsidR="003A68AD" w:rsidRPr="003A68AD" w:rsidRDefault="003A68AD" w:rsidP="003A68AD">
      <w:pPr>
        <w:spacing w:before="240" w:after="240" w:line="240" w:lineRule="auto"/>
        <w:ind w:right="1134"/>
        <w:rPr>
          <w:rFonts w:ascii="Calibri" w:eastAsia="Times New Roman" w:hAnsi="Calibri" w:cs="Calibri"/>
          <w:b/>
          <w:bCs/>
          <w:sz w:val="28"/>
          <w:szCs w:val="28"/>
        </w:rPr>
      </w:pPr>
      <w:r w:rsidRPr="003A68AD">
        <w:rPr>
          <w:rFonts w:ascii="Calibri" w:eastAsia="Times New Roman" w:hAnsi="Calibri" w:cs="Calibri"/>
          <w:b/>
          <w:bCs/>
          <w:sz w:val="28"/>
          <w:szCs w:val="28"/>
          <w:rtl/>
        </w:rPr>
        <w:lastRenderedPageBreak/>
        <w:t>محتوى المقرر</w:t>
      </w:r>
    </w:p>
    <w:tbl>
      <w:tblPr>
        <w:bidiVisual/>
        <w:tblW w:w="8789" w:type="dxa"/>
        <w:tblInd w:w="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1135"/>
        <w:gridCol w:w="1136"/>
      </w:tblGrid>
      <w:tr w:rsidR="003A68AD" w:rsidRPr="003A68AD" w:rsidTr="003A68AD">
        <w:trPr>
          <w:trHeight w:hRule="exact" w:val="719"/>
        </w:trPr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</w:tr>
      <w:tr w:rsidR="003A68AD" w:rsidRPr="003A68AD" w:rsidTr="003A68AD">
        <w:trPr>
          <w:trHeight w:hRule="exact" w:val="597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المقدمة / تعريف علم الاحصاء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910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بعض المفاھیم التي یجب معرفتھا</w:t>
            </w:r>
          </w:p>
          <w:p w:rsidR="003A68AD" w:rsidRPr="003A68AD" w:rsidRDefault="003A68AD" w:rsidP="003A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انواع البيانات ومفاھیم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العینة ،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طرق اختیار العینات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861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معالجة وعرض بیانات التوزيعات التكرارية تبويب البیانات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و التمثیل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البیاني لها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والمنوال ،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والوسط ،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M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الوسیط</w:t>
            </w:r>
            <w:proofErr w:type="spell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،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x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مقاییس النزعة المركزیة ( الوسط الحسابي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HM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الوسط التوافقي ،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GM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الھندسي (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A1753C">
        <w:trPr>
          <w:trHeight w:hRule="exact" w:val="1153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مقاییس النزعة المركزیة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( الوسط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الحسابي المنوال ، والوسط ،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M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الوسیط</w:t>
            </w:r>
            <w:proofErr w:type="spell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، 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HM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الوسط التوافقي ،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GM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الوسط الھندسي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1145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التباین والانحراف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المعیاري ،</w:t>
            </w:r>
            <w:proofErr w:type="gramEnd"/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 xml:space="preserve">AMD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مقاییس التشتت (المدى والانحراف المتوسط</w:t>
            </w: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C.V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، معامل الاختلاف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(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المطلق</w:t>
            </w: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A1753C">
        <w:trPr>
          <w:trHeight w:hRule="exact" w:val="730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مقاییس الالتواء (معامل الارتباط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R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ومعامل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والانحدار ،الارتباط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البسیط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735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والانحدار البسیط ومعامل ارتباط الرتب)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معامل التحدید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703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معامل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الاقتران ،اختبار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مربع كأي ،معامل التوافیق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543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احتمال المتغیر العشوائي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الطبیعي ،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z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التوزیع الطبیعي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T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توزيع</w:t>
            </w: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849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المفاھیم الأساسية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للاحتمالات ،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تعریف الاحتمال العملیات علي الإحداث ، قوانین الجمع والضرب الاحتمال الشرطي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1072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bidi w:val="0"/>
              <w:spacing w:after="200" w:line="360" w:lineRule="auto"/>
              <w:ind w:left="720"/>
              <w:contextualSpacing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الإحصائيات السكانية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الحیویة ،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معدل النمو السكاني ،مقاییس التوزيعات السكانية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3A68AD" w:rsidRPr="003A68AD" w:rsidTr="003A68AD">
        <w:trPr>
          <w:trHeight w:hRule="exact" w:val="622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معدلات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الخصوبة ،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مقاییس الوفيات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3A68AD" w:rsidRPr="003A68AD" w:rsidTr="003A68AD">
        <w:trPr>
          <w:trHeight w:hRule="exact" w:val="460"/>
        </w:trPr>
        <w:tc>
          <w:tcPr>
            <w:tcW w:w="6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معدلات انتشار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المرض ،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معدل الھلاك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</w:tbl>
    <w:p w:rsidR="003A68AD" w:rsidRPr="003A68AD" w:rsidRDefault="003A68AD" w:rsidP="003A68AD">
      <w:pPr>
        <w:spacing w:before="240" w:after="240" w:line="276" w:lineRule="auto"/>
        <w:ind w:right="993"/>
        <w:contextualSpacing/>
        <w:rPr>
          <w:rFonts w:ascii="Calibri" w:eastAsia="Calibri" w:hAnsi="Calibri" w:cs="Calibri"/>
          <w:b/>
          <w:bCs/>
          <w:sz w:val="28"/>
          <w:szCs w:val="28"/>
          <w:lang w:val="en-IN"/>
        </w:rPr>
      </w:pPr>
      <w:r w:rsidRPr="003A68AD">
        <w:rPr>
          <w:rFonts w:ascii="Calibri" w:eastAsia="Calibri" w:hAnsi="Calibri" w:cs="Calibri"/>
          <w:b/>
          <w:bCs/>
          <w:sz w:val="28"/>
          <w:szCs w:val="28"/>
          <w:rtl/>
          <w:lang w:val="en-IN"/>
        </w:rPr>
        <w:t xml:space="preserve">طرق </w:t>
      </w: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IN"/>
        </w:rPr>
        <w:t>التدريس</w:t>
      </w:r>
    </w:p>
    <w:p w:rsidR="003A68AD" w:rsidRPr="003A68AD" w:rsidRDefault="003A68AD" w:rsidP="003A68AD">
      <w:pPr>
        <w:spacing w:before="240" w:after="240" w:line="240" w:lineRule="auto"/>
        <w:rPr>
          <w:rFonts w:ascii="Calibri" w:eastAsia="Times New Roman" w:hAnsi="Calibri" w:cs="Calibri"/>
          <w:sz w:val="28"/>
          <w:szCs w:val="28"/>
          <w:rtl/>
        </w:rPr>
      </w:pPr>
      <w:r w:rsidRPr="003A68AD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       </w:t>
      </w:r>
      <w:r w:rsidRPr="003A68AD">
        <w:rPr>
          <w:rFonts w:ascii="Calibri" w:eastAsia="Times New Roman" w:hAnsi="Calibri" w:cs="Calibri"/>
          <w:sz w:val="28"/>
          <w:szCs w:val="28"/>
          <w:rtl/>
        </w:rPr>
        <w:t xml:space="preserve"> </w:t>
      </w:r>
      <w:r w:rsidRPr="003A68AD">
        <w:rPr>
          <w:rFonts w:ascii="Calibri" w:eastAsia="Times New Roman" w:hAnsi="Calibri" w:cs="Calibri"/>
          <w:sz w:val="28"/>
          <w:szCs w:val="28"/>
        </w:rPr>
        <w:sym w:font="Wingdings 2" w:char="F050"/>
      </w:r>
      <w:r w:rsidRPr="003A68AD">
        <w:rPr>
          <w:rFonts w:ascii="Calibri" w:eastAsia="Times New Roman" w:hAnsi="Calibri" w:cs="Calibri"/>
          <w:sz w:val="28"/>
          <w:szCs w:val="28"/>
          <w:rtl/>
        </w:rPr>
        <w:t xml:space="preserve">  محاضرات </w:t>
      </w:r>
    </w:p>
    <w:p w:rsidR="003A68AD" w:rsidRPr="003A68AD" w:rsidRDefault="003A68AD" w:rsidP="003A68AD">
      <w:pPr>
        <w:spacing w:before="240" w:after="240" w:line="240" w:lineRule="auto"/>
        <w:rPr>
          <w:rFonts w:ascii="Calibri" w:eastAsia="Times New Roman" w:hAnsi="Calibri" w:cs="Calibri"/>
          <w:sz w:val="28"/>
          <w:szCs w:val="28"/>
          <w:rtl/>
        </w:rPr>
      </w:pPr>
      <w:r w:rsidRPr="003A68AD">
        <w:rPr>
          <w:rFonts w:ascii="Calibri" w:eastAsia="Times New Roman" w:hAnsi="Calibri" w:cs="Calibri"/>
          <w:sz w:val="28"/>
          <w:szCs w:val="28"/>
          <w:rtl/>
        </w:rPr>
        <w:tab/>
      </w:r>
      <w:r w:rsidRPr="003A68AD">
        <w:rPr>
          <w:rFonts w:ascii="Calibri" w:eastAsia="Times New Roman" w:hAnsi="Calibri" w:cs="Calibri"/>
          <w:sz w:val="28"/>
          <w:szCs w:val="28"/>
        </w:rPr>
        <w:sym w:font="Wingdings 2" w:char="F050"/>
      </w:r>
      <w:r w:rsidRPr="003A68AD">
        <w:rPr>
          <w:rFonts w:ascii="Calibri" w:eastAsia="Times New Roman" w:hAnsi="Calibri" w:cs="Calibri"/>
          <w:sz w:val="28"/>
          <w:szCs w:val="28"/>
          <w:rtl/>
        </w:rPr>
        <w:t xml:space="preserve">  حلقات النقاش </w:t>
      </w:r>
    </w:p>
    <w:p w:rsidR="003A68AD" w:rsidRPr="003A68AD" w:rsidRDefault="003A68AD" w:rsidP="003A68AD">
      <w:pPr>
        <w:spacing w:before="240" w:after="240" w:line="240" w:lineRule="auto"/>
        <w:rPr>
          <w:rFonts w:ascii="Calibri" w:eastAsia="Times New Roman" w:hAnsi="Calibri" w:cs="Calibri"/>
          <w:sz w:val="28"/>
          <w:szCs w:val="28"/>
          <w:rtl/>
        </w:rPr>
      </w:pPr>
      <w:r w:rsidRPr="003A68AD">
        <w:rPr>
          <w:rFonts w:ascii="Calibri" w:eastAsia="Times New Roman" w:hAnsi="Calibri" w:cs="Calibri"/>
          <w:sz w:val="28"/>
          <w:szCs w:val="28"/>
          <w:rtl/>
        </w:rPr>
        <w:tab/>
      </w:r>
      <w:r w:rsidRPr="003A68AD">
        <w:rPr>
          <w:rFonts w:ascii="Calibri" w:eastAsia="Times New Roman" w:hAnsi="Calibri" w:cs="Calibri"/>
          <w:sz w:val="28"/>
          <w:szCs w:val="28"/>
        </w:rPr>
        <w:t xml:space="preserve">  </w:t>
      </w:r>
      <w:r w:rsidRPr="003A68AD">
        <w:rPr>
          <w:rFonts w:ascii="Calibri" w:eastAsia="Times New Roman" w:hAnsi="Calibri" w:cs="Calibri"/>
          <w:sz w:val="28"/>
          <w:szCs w:val="28"/>
        </w:rPr>
        <w:sym w:font="Wingdings 2" w:char="F050"/>
      </w:r>
      <w:r w:rsidRPr="003A68AD">
        <w:rPr>
          <w:rFonts w:ascii="Calibri" w:eastAsia="Times New Roman" w:hAnsi="Calibri" w:cs="Calibri"/>
          <w:sz w:val="28"/>
          <w:szCs w:val="28"/>
          <w:rtl/>
        </w:rPr>
        <w:t>واجبات</w:t>
      </w:r>
    </w:p>
    <w:p w:rsidR="003A68AD" w:rsidRPr="003A68AD" w:rsidRDefault="003A68AD" w:rsidP="003A68AD">
      <w:pPr>
        <w:spacing w:before="240" w:after="240" w:line="240" w:lineRule="auto"/>
        <w:rPr>
          <w:rFonts w:ascii="Calibri" w:eastAsia="Times New Roman" w:hAnsi="Calibri" w:cs="Calibri"/>
          <w:sz w:val="28"/>
          <w:szCs w:val="28"/>
          <w:rtl/>
        </w:rPr>
      </w:pPr>
    </w:p>
    <w:p w:rsidR="003A68AD" w:rsidRPr="003A68AD" w:rsidRDefault="003A68AD" w:rsidP="003A68AD">
      <w:pPr>
        <w:spacing w:before="240" w:after="240" w:line="276" w:lineRule="auto"/>
        <w:contextualSpacing/>
        <w:rPr>
          <w:rFonts w:ascii="Calibri" w:eastAsia="Calibri" w:hAnsi="Calibri" w:cs="Calibri"/>
          <w:b/>
          <w:bCs/>
          <w:sz w:val="28"/>
          <w:szCs w:val="28"/>
          <w:lang w:val="en-IN"/>
        </w:rPr>
      </w:pPr>
      <w:r w:rsidRPr="003A68AD">
        <w:rPr>
          <w:rFonts w:ascii="Calibri" w:eastAsia="Calibri" w:hAnsi="Calibri" w:cs="Calibri"/>
          <w:b/>
          <w:bCs/>
          <w:sz w:val="28"/>
          <w:szCs w:val="28"/>
          <w:rtl/>
          <w:lang w:val="en-IN"/>
        </w:rPr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3A68AD" w:rsidRPr="003A68AD" w:rsidTr="003A68AD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3A68AD" w:rsidRPr="003A68AD" w:rsidTr="003A68AD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النصفي الأول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الاسبوع السادس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</w:t>
            </w:r>
          </w:p>
        </w:tc>
      </w:tr>
      <w:tr w:rsidR="003A68AD" w:rsidRPr="003A68AD" w:rsidTr="003A68AD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النصفي الثاني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الاسبوع العاشر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</w:t>
            </w:r>
          </w:p>
        </w:tc>
      </w:tr>
      <w:tr w:rsidR="003A68AD" w:rsidRPr="003A68AD" w:rsidTr="003A68AD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النهائي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الاسبوع الرابع عشر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 60</w:t>
            </w:r>
          </w:p>
        </w:tc>
      </w:tr>
      <w:tr w:rsidR="003A68AD" w:rsidRPr="003A68AD" w:rsidTr="003A68AD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3A68AD" w:rsidRPr="003A68AD" w:rsidRDefault="003A68AD" w:rsidP="003A68AD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3A68AD">
        <w:rPr>
          <w:rFonts w:ascii="Calibri" w:eastAsia="Times New Roman" w:hAnsi="Calibri" w:cs="Calibri"/>
          <w:b/>
          <w:bCs/>
          <w:sz w:val="28"/>
          <w:szCs w:val="28"/>
          <w:rtl/>
        </w:rPr>
        <w:t>المراجع والدوريات</w:t>
      </w:r>
    </w:p>
    <w:tbl>
      <w:tblPr>
        <w:bidiVisual/>
        <w:tblW w:w="8505" w:type="dxa"/>
        <w:tblInd w:w="15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09"/>
        <w:gridCol w:w="6096"/>
      </w:tblGrid>
      <w:tr w:rsidR="003A68AD" w:rsidRPr="003A68AD" w:rsidTr="003A68AD">
        <w:trPr>
          <w:cantSplit/>
          <w:trHeight w:hRule="exact" w:val="567"/>
        </w:trPr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60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</w:tr>
      <w:tr w:rsidR="003A68AD" w:rsidRPr="003A68AD" w:rsidTr="003A68AD">
        <w:trPr>
          <w:cantSplit/>
          <w:trHeight w:hRule="exact" w:val="3662"/>
        </w:trPr>
        <w:tc>
          <w:tcPr>
            <w:tcW w:w="24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الاحصاء والاحتمالات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"/>
                <w:szCs w:val="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الاحصاء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الاحصاء الحيوي 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الاحصاء الاقتصادي</w:t>
            </w: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3A68AD" w:rsidRPr="003A68AD" w:rsidRDefault="003A68AD" w:rsidP="003A68AD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3A68A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</w:pPr>
            <w:proofErr w:type="gramStart"/>
            <w:r w:rsidRPr="003A68AD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>د .</w:t>
            </w:r>
            <w:proofErr w:type="gramEnd"/>
            <w:r w:rsidRPr="003A68AD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 xml:space="preserve"> عبدالله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زيدان  الطبعة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الثانية  2009  </w:t>
            </w: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</w:pPr>
            <w:r w:rsidRPr="003A68AD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         </w:t>
            </w:r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 xml:space="preserve">E- </w:t>
            </w:r>
            <w:proofErr w:type="spellStart"/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mAIL</w:t>
            </w:r>
            <w:proofErr w:type="spellEnd"/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 xml:space="preserve"> :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>tisblibya</w:t>
            </w:r>
            <w:proofErr w:type="spellEnd"/>
            <w:r w:rsidRPr="003A68AD">
              <w:rPr>
                <w:rFonts w:ascii="Calibri" w:eastAsia="Times New Roman" w:hAnsi="Calibri" w:cs="Calibri"/>
                <w:sz w:val="28"/>
                <w:szCs w:val="28"/>
              </w:rPr>
              <w:t xml:space="preserve"> @ Hotmail . com</w:t>
            </w: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8"/>
                <w:szCs w:val="8"/>
                <w:rtl/>
                <w:lang w:bidi="ar-LY"/>
              </w:rPr>
            </w:pP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د .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سالم علي ابو الحاسيه الطبعة الاولي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2001  جامعة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عمر المختار</w:t>
            </w:r>
            <w:r w:rsidRPr="003A68AD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 xml:space="preserve"> </w:t>
            </w:r>
          </w:p>
          <w:p w:rsidR="003A68AD" w:rsidRPr="003A68AD" w:rsidRDefault="003A68AD" w:rsidP="003A68A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  <w:rtl/>
                <w:lang w:bidi="ar-LY"/>
              </w:rPr>
            </w:pP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أ. وجدي فاروق محمد</w:t>
            </w: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8"/>
                <w:szCs w:val="8"/>
                <w:rtl/>
                <w:lang w:bidi="ar-LY"/>
              </w:rPr>
            </w:pPr>
          </w:p>
          <w:p w:rsidR="003A68AD" w:rsidRPr="003A68AD" w:rsidRDefault="003A68AD" w:rsidP="003A68AD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rtl/>
                <w:lang w:bidi="ar-LY"/>
              </w:rPr>
            </w:pP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د .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وفاء طه </w:t>
            </w:r>
            <w:proofErr w:type="gramStart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عبدالله  2006</w:t>
            </w:r>
            <w:proofErr w:type="gramEnd"/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جامعه عمر المختار</w:t>
            </w:r>
          </w:p>
        </w:tc>
      </w:tr>
      <w:tr w:rsidR="003A68AD" w:rsidRPr="003A68AD" w:rsidTr="003A68AD">
        <w:trPr>
          <w:cantSplit/>
          <w:trHeight w:hRule="exact" w:val="559"/>
        </w:trPr>
        <w:tc>
          <w:tcPr>
            <w:tcW w:w="24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rtl/>
              </w:rPr>
              <w:t>مواقع انترنت</w:t>
            </w: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3A68AD" w:rsidRPr="003A68AD" w:rsidRDefault="003A68AD" w:rsidP="003A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3A68AD" w:rsidRPr="003A68AD" w:rsidRDefault="003A68AD" w:rsidP="003A68AD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3A68A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google.com                                   . www</w:t>
            </w:r>
          </w:p>
        </w:tc>
      </w:tr>
    </w:tbl>
    <w:p w:rsidR="000D248A" w:rsidRDefault="000D248A">
      <w:pPr>
        <w:rPr>
          <w:rtl/>
        </w:rPr>
      </w:pPr>
    </w:p>
    <w:p w:rsidR="003A68AD" w:rsidRDefault="003A68AD">
      <w:pPr>
        <w:rPr>
          <w:rtl/>
        </w:rPr>
      </w:pPr>
    </w:p>
    <w:p w:rsidR="003A68AD" w:rsidRDefault="003A68AD" w:rsidP="003A68AD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3A68AD" w:rsidRPr="00F308F6" w:rsidRDefault="003A68AD" w:rsidP="00FF25A9">
      <w:pPr>
        <w:spacing w:after="200" w:line="360" w:lineRule="auto"/>
        <w:ind w:left="-625" w:right="-567"/>
        <w:jc w:val="center"/>
        <w:rPr>
          <w:rFonts w:ascii="Calibri" w:eastAsia="Times New Roman" w:hAnsi="Calibri" w:cs="Calibri"/>
          <w:b/>
          <w:bCs/>
          <w:color w:val="0D0D0D"/>
          <w:sz w:val="24"/>
          <w:szCs w:val="24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رئيس</w:t>
      </w:r>
      <w:r w:rsidR="00FF25A9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و منسق الجودة ب</w:t>
      </w:r>
      <w:r w:rsidRPr="00F308F6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القسم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العام </w:t>
      </w:r>
      <w:r w:rsidRPr="00F308F6">
        <w:rPr>
          <w:rFonts w:ascii="Calibri" w:eastAsia="Times New Roman" w:hAnsi="Calibri" w:cs="Calibri" w:hint="cs"/>
          <w:b/>
          <w:bCs/>
          <w:sz w:val="28"/>
          <w:szCs w:val="28"/>
          <w:rtl/>
        </w:rPr>
        <w:t>:</w:t>
      </w:r>
      <w:proofErr w:type="gramEnd"/>
      <w:r>
        <w:rPr>
          <w:rFonts w:ascii="Calibri" w:eastAsia="Times New Roman" w:hAnsi="Calibri" w:cs="Calibri" w:hint="cs"/>
          <w:sz w:val="28"/>
          <w:szCs w:val="28"/>
          <w:rtl/>
        </w:rPr>
        <w:t xml:space="preserve"> أ. نواسة علي </w:t>
      </w:r>
      <w:proofErr w:type="spellStart"/>
      <w:r>
        <w:rPr>
          <w:rFonts w:ascii="Calibri" w:eastAsia="Times New Roman" w:hAnsi="Calibri" w:cs="Calibri" w:hint="cs"/>
          <w:sz w:val="28"/>
          <w:szCs w:val="28"/>
          <w:rtl/>
        </w:rPr>
        <w:t>بريكاو</w:t>
      </w:r>
      <w:proofErr w:type="spellEnd"/>
    </w:p>
    <w:p w:rsidR="003A68AD" w:rsidRPr="00F308F6" w:rsidRDefault="003A68AD" w:rsidP="003A68AD">
      <w:pPr>
        <w:spacing w:after="200" w:line="360" w:lineRule="auto"/>
        <w:jc w:val="center"/>
        <w:rPr>
          <w:rFonts w:ascii="Calibri" w:eastAsia="Calibri" w:hAnsi="Calibri" w:cs="Calibri"/>
          <w:rtl/>
        </w:rPr>
      </w:pPr>
      <w:r w:rsidRPr="00F308F6">
        <w:rPr>
          <w:rFonts w:ascii="Calibri" w:eastAsia="Times New Roman" w:hAnsi="Calibri" w:cs="Calibri" w:hint="cs"/>
          <w:sz w:val="28"/>
          <w:szCs w:val="28"/>
          <w:rtl/>
        </w:rPr>
        <w:t xml:space="preserve">مراجعة رئيس قسم </w:t>
      </w:r>
      <w:proofErr w:type="gramStart"/>
      <w:r w:rsidRPr="00F308F6">
        <w:rPr>
          <w:rFonts w:ascii="Calibri" w:eastAsia="Times New Roman" w:hAnsi="Calibri" w:cs="Calibri" w:hint="cs"/>
          <w:sz w:val="28"/>
          <w:szCs w:val="28"/>
          <w:rtl/>
        </w:rPr>
        <w:t>الجودة :</w:t>
      </w:r>
      <w:proofErr w:type="gramEnd"/>
      <w:r w:rsidRPr="00F308F6">
        <w:rPr>
          <w:rFonts w:ascii="Calibri" w:eastAsia="Times New Roman" w:hAnsi="Calibri" w:cs="Calibri" w:hint="cs"/>
          <w:sz w:val="28"/>
          <w:szCs w:val="28"/>
          <w:rtl/>
        </w:rPr>
        <w:t xml:space="preserve"> أ . خديجة </w:t>
      </w:r>
      <w:proofErr w:type="gramStart"/>
      <w:r w:rsidRPr="00F308F6">
        <w:rPr>
          <w:rFonts w:ascii="Calibri" w:eastAsia="Times New Roman" w:hAnsi="Calibri" w:cs="Calibri" w:hint="cs"/>
          <w:sz w:val="28"/>
          <w:szCs w:val="28"/>
          <w:rtl/>
        </w:rPr>
        <w:t>عبدالسلام</w:t>
      </w:r>
      <w:proofErr w:type="gramEnd"/>
      <w:r w:rsidRPr="00F308F6">
        <w:rPr>
          <w:rFonts w:ascii="Calibri" w:eastAsia="Times New Roman" w:hAnsi="Calibri" w:cs="Calibri" w:hint="cs"/>
          <w:sz w:val="28"/>
          <w:szCs w:val="28"/>
          <w:rtl/>
        </w:rPr>
        <w:t xml:space="preserve"> سعد</w:t>
      </w:r>
    </w:p>
    <w:p w:rsidR="003A68AD" w:rsidRPr="004B2236" w:rsidRDefault="003A68AD" w:rsidP="003A68AD"/>
    <w:p w:rsidR="003A68AD" w:rsidRPr="003A68AD" w:rsidRDefault="003A68AD">
      <w:bookmarkStart w:id="0" w:name="_GoBack"/>
      <w:bookmarkEnd w:id="0"/>
    </w:p>
    <w:sectPr w:rsidR="003A68AD" w:rsidRPr="003A68AD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4337"/>
        </w:tabs>
        <w:ind w:left="4337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B2609"/>
    <w:multiLevelType w:val="hybridMultilevel"/>
    <w:tmpl w:val="7E96BC0E"/>
    <w:lvl w:ilvl="0" w:tplc="E46EE972">
      <w:start w:val="6"/>
      <w:numFmt w:val="decimal"/>
      <w:lvlText w:val="%1."/>
      <w:lvlJc w:val="left"/>
      <w:pPr>
        <w:ind w:left="4187" w:hanging="360"/>
      </w:pPr>
    </w:lvl>
    <w:lvl w:ilvl="1" w:tplc="04090019">
      <w:start w:val="1"/>
      <w:numFmt w:val="lowerLetter"/>
      <w:lvlText w:val="%2."/>
      <w:lvlJc w:val="left"/>
      <w:pPr>
        <w:ind w:left="4907" w:hanging="360"/>
      </w:pPr>
    </w:lvl>
    <w:lvl w:ilvl="2" w:tplc="0409001B">
      <w:start w:val="1"/>
      <w:numFmt w:val="lowerRoman"/>
      <w:lvlText w:val="%3."/>
      <w:lvlJc w:val="right"/>
      <w:pPr>
        <w:ind w:left="5627" w:hanging="180"/>
      </w:pPr>
    </w:lvl>
    <w:lvl w:ilvl="3" w:tplc="0409000F">
      <w:start w:val="1"/>
      <w:numFmt w:val="decimal"/>
      <w:lvlText w:val="%4."/>
      <w:lvlJc w:val="left"/>
      <w:pPr>
        <w:ind w:left="6347" w:hanging="360"/>
      </w:pPr>
    </w:lvl>
    <w:lvl w:ilvl="4" w:tplc="04090019">
      <w:start w:val="1"/>
      <w:numFmt w:val="lowerLetter"/>
      <w:lvlText w:val="%5."/>
      <w:lvlJc w:val="left"/>
      <w:pPr>
        <w:ind w:left="7067" w:hanging="360"/>
      </w:pPr>
    </w:lvl>
    <w:lvl w:ilvl="5" w:tplc="0409001B">
      <w:start w:val="1"/>
      <w:numFmt w:val="lowerRoman"/>
      <w:lvlText w:val="%6."/>
      <w:lvlJc w:val="right"/>
      <w:pPr>
        <w:ind w:left="7787" w:hanging="180"/>
      </w:pPr>
    </w:lvl>
    <w:lvl w:ilvl="6" w:tplc="0409000F">
      <w:start w:val="1"/>
      <w:numFmt w:val="decimal"/>
      <w:lvlText w:val="%7."/>
      <w:lvlJc w:val="left"/>
      <w:pPr>
        <w:ind w:left="8507" w:hanging="360"/>
      </w:pPr>
    </w:lvl>
    <w:lvl w:ilvl="7" w:tplc="04090019">
      <w:start w:val="1"/>
      <w:numFmt w:val="lowerLetter"/>
      <w:lvlText w:val="%8."/>
      <w:lvlJc w:val="left"/>
      <w:pPr>
        <w:ind w:left="9227" w:hanging="360"/>
      </w:pPr>
    </w:lvl>
    <w:lvl w:ilvl="8" w:tplc="0409001B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0D248A"/>
    <w:rsid w:val="003A68AD"/>
    <w:rsid w:val="00850DAB"/>
    <w:rsid w:val="00A1753C"/>
    <w:rsid w:val="00B314A3"/>
    <w:rsid w:val="00DB54BF"/>
    <w:rsid w:val="00ED14CA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2280</Characters>
  <Application>Microsoft Office Word</Application>
  <DocSecurity>0</DocSecurity>
  <Lines>19</Lines>
  <Paragraphs>5</Paragraphs>
  <ScaleCrop>false</ScaleCrop>
  <Company>SACC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2022-06-05T16:35:00Z</dcterms:created>
  <dcterms:modified xsi:type="dcterms:W3CDTF">2022-06-08T19:33:00Z</dcterms:modified>
</cp:coreProperties>
</file>