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A1644B" w:rsidP="00A1644B">
      <w:pPr>
        <w:jc w:val="center"/>
        <w:rPr>
          <w:rtl/>
        </w:rPr>
      </w:pPr>
      <w:r>
        <w:rPr>
          <w:noProof/>
        </w:rPr>
        <w:drawing>
          <wp:inline distT="0" distB="0" distL="0" distR="0" wp14:anchorId="1C8E3AA9" wp14:editId="176D2B01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536" w:rsidRPr="00C44EF3" w:rsidRDefault="00123536" w:rsidP="00123536">
      <w:pPr>
        <w:spacing w:line="256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C44EF3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123536" w:rsidRPr="00C44EF3" w:rsidRDefault="00123536" w:rsidP="00123536">
      <w:pPr>
        <w:spacing w:line="256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4EF3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8789" w:type="dxa"/>
        <w:tblInd w:w="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9"/>
        <w:gridCol w:w="4536"/>
        <w:gridCol w:w="3544"/>
      </w:tblGrid>
      <w:tr w:rsidR="00123536" w:rsidRPr="00123536" w:rsidTr="00A1644B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  <w:t>اسم المقرر الدراسي ورمزه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>تربية وطنية 701</w:t>
            </w: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GE</w:t>
            </w:r>
          </w:p>
        </w:tc>
      </w:tr>
      <w:tr w:rsidR="00123536" w:rsidRPr="00123536" w:rsidTr="00A1644B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  <w:t>2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  <w:t>منسق المقرر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  <w:t xml:space="preserve">أ. محمد صالح بن رمضان </w:t>
            </w:r>
          </w:p>
        </w:tc>
      </w:tr>
      <w:tr w:rsidR="00123536" w:rsidRPr="00123536" w:rsidTr="00A1644B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  <w:t>3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  <w:t>القسم العام</w:t>
            </w:r>
          </w:p>
        </w:tc>
      </w:tr>
      <w:tr w:rsidR="00123536" w:rsidRPr="00123536" w:rsidTr="00A1644B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  <w:t>4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  <w:t>جميع الأقسام بالكلية</w:t>
            </w:r>
          </w:p>
        </w:tc>
      </w:tr>
      <w:tr w:rsidR="00123536" w:rsidRPr="00123536" w:rsidTr="00A1644B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  <w:t>5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  <w:t>الساعات الدراسية للمقرر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  <w:t>28</w:t>
            </w:r>
          </w:p>
        </w:tc>
      </w:tr>
      <w:tr w:rsidR="00123536" w:rsidRPr="00123536" w:rsidTr="00A1644B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  <w:t>6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  <w:t>العربية</w:t>
            </w:r>
          </w:p>
        </w:tc>
      </w:tr>
      <w:tr w:rsidR="00123536" w:rsidRPr="00123536" w:rsidTr="00A1644B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  <w:t>7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  <w:t>الفصل السابع</w:t>
            </w:r>
          </w:p>
        </w:tc>
      </w:tr>
      <w:tr w:rsidR="00123536" w:rsidRPr="00123536" w:rsidTr="00A1644B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  <w:t>8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  <w:t>تاريخ وجهة اعتماد المقرر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LY"/>
              </w:rPr>
              <w:t xml:space="preserve">2010/ 2011 جامعة سبها </w:t>
            </w:r>
          </w:p>
        </w:tc>
      </w:tr>
    </w:tbl>
    <w:p w:rsidR="00850DAB" w:rsidRDefault="00850DAB">
      <w:pPr>
        <w:rPr>
          <w:rtl/>
        </w:rPr>
      </w:pPr>
    </w:p>
    <w:p w:rsidR="00123536" w:rsidRPr="00123536" w:rsidRDefault="00123536" w:rsidP="00123536">
      <w:pPr>
        <w:tabs>
          <w:tab w:val="num" w:pos="3487"/>
        </w:tabs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123536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123536" w:rsidRPr="00123536" w:rsidRDefault="00123536" w:rsidP="00123536">
      <w:pPr>
        <w:numPr>
          <w:ilvl w:val="0"/>
          <w:numId w:val="2"/>
        </w:numPr>
        <w:shd w:val="clear" w:color="auto" w:fill="FFFFFF"/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32"/>
          <w:szCs w:val="32"/>
        </w:rPr>
      </w:pPr>
      <w:r w:rsidRPr="00123536">
        <w:rPr>
          <w:rFonts w:ascii="Calibri" w:eastAsia="Times New Roman" w:hAnsi="Calibri" w:cs="Calibri"/>
          <w:sz w:val="32"/>
          <w:szCs w:val="32"/>
          <w:rtl/>
        </w:rPr>
        <w:t>أن يكتسب الطالب حب الوطن والدفاع عنه حيث إنه حب الوطن من الايمان.</w:t>
      </w:r>
    </w:p>
    <w:p w:rsidR="00123536" w:rsidRPr="00123536" w:rsidRDefault="00123536" w:rsidP="00123536">
      <w:pPr>
        <w:numPr>
          <w:ilvl w:val="0"/>
          <w:numId w:val="2"/>
        </w:numPr>
        <w:shd w:val="clear" w:color="auto" w:fill="FFFFFF"/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32"/>
          <w:szCs w:val="32"/>
        </w:rPr>
      </w:pPr>
      <w:r w:rsidRPr="00123536">
        <w:rPr>
          <w:rFonts w:ascii="Calibri" w:eastAsia="Times New Roman" w:hAnsi="Calibri" w:cs="Calibri"/>
          <w:sz w:val="32"/>
          <w:szCs w:val="32"/>
          <w:rtl/>
        </w:rPr>
        <w:t>أن يتحصل الطالب ويكتسب خبرة سياسية عن ماهية الدولة والسيادة الدولية.</w:t>
      </w:r>
    </w:p>
    <w:p w:rsidR="00123536" w:rsidRPr="00123536" w:rsidRDefault="00123536" w:rsidP="00123536">
      <w:pPr>
        <w:numPr>
          <w:ilvl w:val="0"/>
          <w:numId w:val="2"/>
        </w:numPr>
        <w:shd w:val="clear" w:color="auto" w:fill="FFFFFF"/>
        <w:tabs>
          <w:tab w:val="left" w:pos="515"/>
        </w:tabs>
        <w:spacing w:after="240" w:line="360" w:lineRule="auto"/>
        <w:jc w:val="both"/>
        <w:rPr>
          <w:rFonts w:ascii="Calibri" w:eastAsia="Times New Roman" w:hAnsi="Calibri" w:cs="Calibri"/>
          <w:sz w:val="32"/>
          <w:szCs w:val="32"/>
        </w:rPr>
      </w:pPr>
      <w:r w:rsidRPr="00123536">
        <w:rPr>
          <w:rFonts w:ascii="Calibri" w:eastAsia="Times New Roman" w:hAnsi="Calibri" w:cs="Calibri"/>
          <w:sz w:val="32"/>
          <w:szCs w:val="32"/>
          <w:rtl/>
        </w:rPr>
        <w:t>أن يتعرف الطالب على مقاصد الشريعة الاسلامية.</w:t>
      </w:r>
    </w:p>
    <w:p w:rsidR="00123536" w:rsidRPr="00123536" w:rsidRDefault="00123536" w:rsidP="00123536">
      <w:pPr>
        <w:numPr>
          <w:ilvl w:val="0"/>
          <w:numId w:val="2"/>
        </w:numPr>
        <w:shd w:val="clear" w:color="auto" w:fill="FFFFFF"/>
        <w:tabs>
          <w:tab w:val="left" w:pos="515"/>
        </w:tabs>
        <w:spacing w:after="240" w:line="360" w:lineRule="auto"/>
        <w:jc w:val="both"/>
        <w:rPr>
          <w:rFonts w:ascii="Calibri" w:eastAsia="Times New Roman" w:hAnsi="Calibri" w:cs="Calibri"/>
          <w:sz w:val="32"/>
          <w:szCs w:val="32"/>
        </w:rPr>
      </w:pPr>
      <w:r w:rsidRPr="00123536">
        <w:rPr>
          <w:rFonts w:ascii="Calibri" w:eastAsia="Times New Roman" w:hAnsi="Calibri" w:cs="Calibri"/>
          <w:sz w:val="32"/>
          <w:szCs w:val="32"/>
          <w:rtl/>
        </w:rPr>
        <w:t>تطبيق الديمقراطية في الحياة العملية وفهم الحرية في التعبير بصورة صحيحة.</w:t>
      </w:r>
    </w:p>
    <w:p w:rsidR="00123536" w:rsidRDefault="00123536">
      <w:pPr>
        <w:rPr>
          <w:rtl/>
        </w:rPr>
      </w:pPr>
    </w:p>
    <w:p w:rsidR="00123536" w:rsidRPr="00123536" w:rsidRDefault="00123536" w:rsidP="00123536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123536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8789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1135"/>
        <w:gridCol w:w="1276"/>
      </w:tblGrid>
      <w:tr w:rsidR="00123536" w:rsidRPr="00123536" w:rsidTr="005A0409">
        <w:trPr>
          <w:trHeight w:hRule="exact" w:val="819"/>
        </w:trPr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536" w:rsidRPr="00123536" w:rsidRDefault="00123536" w:rsidP="00123536">
            <w:pPr>
              <w:shd w:val="clear" w:color="auto" w:fill="FFFFFF"/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الموضوع العلمي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536" w:rsidRPr="00123536" w:rsidRDefault="00123536" w:rsidP="00123536">
            <w:pPr>
              <w:shd w:val="clear" w:color="auto" w:fill="FFFFFF"/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عدد الساعات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3536" w:rsidRPr="00123536" w:rsidRDefault="00123536" w:rsidP="00123536">
            <w:pPr>
              <w:shd w:val="clear" w:color="auto" w:fill="FFFFFF"/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محاضرة</w:t>
            </w:r>
          </w:p>
        </w:tc>
      </w:tr>
      <w:tr w:rsidR="00123536" w:rsidRPr="00123536" w:rsidTr="005A0409">
        <w:trPr>
          <w:trHeight w:hRule="exact" w:val="531"/>
        </w:trPr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36" w:rsidRPr="00123536" w:rsidRDefault="00123536" w:rsidP="00123536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حقوق الانسان في الاسلام.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bidi="ar-LY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  <w:lang w:bidi="ar-LY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bidi="ar-LY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  <w:lang w:bidi="ar-LY"/>
              </w:rPr>
              <w:t>2</w:t>
            </w:r>
          </w:p>
        </w:tc>
      </w:tr>
      <w:tr w:rsidR="00123536" w:rsidRPr="00123536" w:rsidTr="005A0409">
        <w:trPr>
          <w:trHeight w:hRule="exact" w:val="561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المبادئ المتعلقة بحقوق الانسان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</w:tr>
      <w:tr w:rsidR="00123536" w:rsidRPr="00123536" w:rsidTr="005A0409">
        <w:trPr>
          <w:trHeight w:hRule="exact" w:val="555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الحرية </w:t>
            </w:r>
            <w:proofErr w:type="gramStart"/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والمساواة .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</w:tr>
      <w:tr w:rsidR="00123536" w:rsidRPr="00123536" w:rsidTr="005A0409">
        <w:trPr>
          <w:trHeight w:hRule="exact" w:val="563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الدستور وأنواعه.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</w:tr>
      <w:tr w:rsidR="00123536" w:rsidRPr="00123536" w:rsidTr="005A0409">
        <w:trPr>
          <w:trHeight w:hRule="exact" w:val="571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bidi="ar-LY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  <w:lang w:bidi="ar-LY"/>
              </w:rPr>
              <w:t xml:space="preserve">الدولة </w:t>
            </w:r>
            <w:proofErr w:type="gramStart"/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  <w:lang w:bidi="ar-LY"/>
              </w:rPr>
              <w:t>وأركانها ،</w:t>
            </w:r>
            <w:proofErr w:type="gramEnd"/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  <w:lang w:bidi="ar-LY"/>
              </w:rPr>
              <w:t xml:space="preserve"> أنواع الدول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</w:tr>
      <w:tr w:rsidR="00123536" w:rsidRPr="00123536" w:rsidTr="005A0409">
        <w:trPr>
          <w:trHeight w:hRule="exact" w:val="572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الحكومة </w:t>
            </w:r>
            <w:proofErr w:type="gramStart"/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و أنواعها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</w:tr>
      <w:tr w:rsidR="00123536" w:rsidRPr="00123536" w:rsidTr="005A0409">
        <w:trPr>
          <w:trHeight w:hRule="exact" w:val="566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خصائص السيادة الدولية.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</w:tr>
      <w:tr w:rsidR="00123536" w:rsidRPr="00123536" w:rsidTr="005A0409">
        <w:trPr>
          <w:trHeight w:hRule="exact" w:val="57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الديمقراطية ومميزاتها وأنواعها</w:t>
            </w:r>
          </w:p>
          <w:p w:rsidR="00123536" w:rsidRPr="00123536" w:rsidRDefault="00123536" w:rsidP="00123536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</w:tr>
      <w:tr w:rsidR="00123536" w:rsidRPr="00123536" w:rsidTr="005A0409">
        <w:trPr>
          <w:trHeight w:hRule="exact" w:val="577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العقوبات في الإسلام.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</w:tr>
      <w:tr w:rsidR="00123536" w:rsidRPr="00123536" w:rsidTr="005A0409">
        <w:trPr>
          <w:trHeight w:hRule="exact" w:val="601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numPr>
                <w:ilvl w:val="0"/>
                <w:numId w:val="12"/>
              </w:numPr>
              <w:shd w:val="clear" w:color="auto" w:fill="FFFFFF"/>
              <w:spacing w:after="200" w:line="36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السلطات العامة في الدولة، نظرية فصل السلطات.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</w:tr>
      <w:tr w:rsidR="00123536" w:rsidRPr="00123536" w:rsidTr="005A0409">
        <w:trPr>
          <w:trHeight w:hRule="exact" w:val="504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وجه الشبه بين الثورة والانقلاب، الأحزاب السياسية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</w:tr>
    </w:tbl>
    <w:p w:rsidR="00123536" w:rsidRPr="00123536" w:rsidRDefault="00123536" w:rsidP="00123536">
      <w:pPr>
        <w:tabs>
          <w:tab w:val="left" w:pos="2630"/>
        </w:tabs>
        <w:spacing w:before="240" w:after="240" w:line="240" w:lineRule="auto"/>
        <w:ind w:left="533"/>
        <w:rPr>
          <w:rFonts w:ascii="Calibri" w:eastAsia="Times New Roman" w:hAnsi="Calibri" w:cs="Calibri"/>
          <w:sz w:val="32"/>
          <w:szCs w:val="32"/>
        </w:rPr>
      </w:pPr>
      <w:r w:rsidRPr="00123536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 xml:space="preserve"> </w:t>
      </w:r>
      <w:r w:rsidRPr="00123536">
        <w:rPr>
          <w:rFonts w:ascii="Calibri" w:eastAsia="Times New Roman" w:hAnsi="Calibri" w:cs="Calibri"/>
          <w:sz w:val="32"/>
          <w:szCs w:val="32"/>
          <w:rtl/>
        </w:rPr>
        <w:t xml:space="preserve">طرق التدريس </w:t>
      </w:r>
      <w:r w:rsidRPr="00123536">
        <w:rPr>
          <w:rFonts w:ascii="Calibri" w:eastAsia="Times New Roman" w:hAnsi="Calibri" w:cs="Calibri"/>
          <w:sz w:val="32"/>
          <w:szCs w:val="32"/>
          <w:rtl/>
        </w:rPr>
        <w:tab/>
      </w:r>
    </w:p>
    <w:p w:rsidR="00A1644B" w:rsidRPr="00123536" w:rsidRDefault="00123536" w:rsidP="00A1644B">
      <w:pPr>
        <w:shd w:val="clear" w:color="auto" w:fill="FFFFFF"/>
        <w:spacing w:before="240" w:after="240" w:line="240" w:lineRule="auto"/>
        <w:ind w:left="-199"/>
        <w:contextualSpacing/>
        <w:rPr>
          <w:rFonts w:ascii="Calibri" w:eastAsia="Times New Roman" w:hAnsi="Calibri" w:cs="Calibri"/>
          <w:sz w:val="32"/>
          <w:szCs w:val="32"/>
        </w:rPr>
      </w:pPr>
      <w:r w:rsidRPr="00123536">
        <w:rPr>
          <w:rFonts w:ascii="Calibri" w:eastAsia="Times New Roman" w:hAnsi="Calibri" w:cs="Calibri"/>
          <w:sz w:val="32"/>
          <w:szCs w:val="32"/>
          <w:rtl/>
        </w:rPr>
        <w:t xml:space="preserve">محاضرات </w:t>
      </w:r>
      <w:r w:rsidR="00A1644B">
        <w:rPr>
          <w:rFonts w:ascii="Calibri" w:eastAsia="Times New Roman" w:hAnsi="Calibri" w:cs="Calibri" w:hint="cs"/>
          <w:sz w:val="32"/>
          <w:szCs w:val="32"/>
          <w:rtl/>
        </w:rPr>
        <w:t xml:space="preserve">             </w:t>
      </w:r>
      <w:r w:rsidR="00A1644B" w:rsidRPr="00123536">
        <w:rPr>
          <w:rFonts w:ascii="Calibri" w:eastAsia="Times New Roman" w:hAnsi="Calibri" w:cs="Calibri"/>
          <w:sz w:val="32"/>
          <w:szCs w:val="32"/>
          <w:rtl/>
        </w:rPr>
        <w:t>واجبات</w:t>
      </w:r>
      <w:r w:rsidR="00A1644B">
        <w:rPr>
          <w:rFonts w:ascii="Calibri" w:eastAsia="Times New Roman" w:hAnsi="Calibri" w:cs="Calibri" w:hint="cs"/>
          <w:sz w:val="32"/>
          <w:szCs w:val="32"/>
          <w:rtl/>
        </w:rPr>
        <w:t xml:space="preserve">            </w:t>
      </w:r>
      <w:r w:rsidR="00A1644B" w:rsidRPr="00123536">
        <w:rPr>
          <w:rFonts w:ascii="Calibri" w:eastAsia="Times New Roman" w:hAnsi="Calibri" w:cs="Calibri"/>
          <w:sz w:val="32"/>
          <w:szCs w:val="32"/>
          <w:rtl/>
        </w:rPr>
        <w:t xml:space="preserve"> تقارير، ورقات عمل</w:t>
      </w:r>
      <w:r w:rsidR="00A1644B" w:rsidRPr="00A1644B">
        <w:rPr>
          <w:rFonts w:ascii="Calibri" w:eastAsia="Times New Roman" w:hAnsi="Calibri" w:cs="Calibri"/>
          <w:sz w:val="32"/>
          <w:szCs w:val="32"/>
          <w:rtl/>
        </w:rPr>
        <w:t xml:space="preserve"> </w:t>
      </w:r>
      <w:r w:rsidR="00A1644B">
        <w:rPr>
          <w:rFonts w:ascii="Calibri" w:eastAsia="Times New Roman" w:hAnsi="Calibri" w:cs="Calibri" w:hint="cs"/>
          <w:sz w:val="32"/>
          <w:szCs w:val="32"/>
          <w:rtl/>
        </w:rPr>
        <w:t xml:space="preserve">          </w:t>
      </w:r>
      <w:r w:rsidR="00A1644B" w:rsidRPr="00123536">
        <w:rPr>
          <w:rFonts w:ascii="Calibri" w:eastAsia="Times New Roman" w:hAnsi="Calibri" w:cs="Calibri"/>
          <w:sz w:val="32"/>
          <w:szCs w:val="32"/>
          <w:rtl/>
        </w:rPr>
        <w:t>حلقات نقاش</w:t>
      </w:r>
    </w:p>
    <w:p w:rsidR="00A1644B" w:rsidRPr="00123536" w:rsidRDefault="00A1644B" w:rsidP="00A1644B">
      <w:pPr>
        <w:shd w:val="clear" w:color="auto" w:fill="FFFFFF"/>
        <w:spacing w:before="240" w:after="240" w:line="240" w:lineRule="auto"/>
        <w:ind w:left="-199"/>
        <w:contextualSpacing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 w:hint="cs"/>
          <w:sz w:val="32"/>
          <w:szCs w:val="32"/>
          <w:rtl/>
        </w:rPr>
        <w:t xml:space="preserve">            </w:t>
      </w:r>
    </w:p>
    <w:p w:rsidR="00123536" w:rsidRPr="00123536" w:rsidRDefault="00123536" w:rsidP="00123536">
      <w:pPr>
        <w:spacing w:before="240" w:after="240" w:line="240" w:lineRule="auto"/>
        <w:ind w:left="533" w:right="426"/>
        <w:rPr>
          <w:rFonts w:ascii="Calibri" w:eastAsia="Times New Roman" w:hAnsi="Calibri" w:cs="Calibri"/>
          <w:sz w:val="32"/>
          <w:szCs w:val="32"/>
        </w:rPr>
      </w:pPr>
      <w:r w:rsidRPr="00123536">
        <w:rPr>
          <w:rFonts w:ascii="Calibri" w:eastAsia="Times New Roman" w:hAnsi="Calibri" w:cs="Calibri"/>
          <w:sz w:val="32"/>
          <w:szCs w:val="32"/>
          <w:rtl/>
        </w:rPr>
        <w:t>طرق التقييم</w:t>
      </w:r>
    </w:p>
    <w:tbl>
      <w:tblPr>
        <w:bidiVisual/>
        <w:tblW w:w="826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2937"/>
        <w:gridCol w:w="2997"/>
        <w:gridCol w:w="1440"/>
      </w:tblGrid>
      <w:tr w:rsidR="00123536" w:rsidRPr="00123536" w:rsidTr="00123536">
        <w:trPr>
          <w:trHeight w:val="467"/>
          <w:jc w:val="center"/>
        </w:trPr>
        <w:tc>
          <w:tcPr>
            <w:tcW w:w="8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12353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123536" w:rsidRPr="00123536" w:rsidTr="00123536">
        <w:trPr>
          <w:trHeight w:val="530"/>
          <w:jc w:val="center"/>
        </w:trPr>
        <w:tc>
          <w:tcPr>
            <w:tcW w:w="8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الامتحان النصفي الأول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الأسبوع السادس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15%</w:t>
            </w:r>
          </w:p>
        </w:tc>
      </w:tr>
      <w:tr w:rsidR="00123536" w:rsidRPr="00123536" w:rsidTr="00123536">
        <w:trPr>
          <w:trHeight w:val="530"/>
          <w:jc w:val="center"/>
        </w:trPr>
        <w:tc>
          <w:tcPr>
            <w:tcW w:w="8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حلقات نقاش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أسبوعيا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10%</w:t>
            </w:r>
          </w:p>
        </w:tc>
      </w:tr>
      <w:tr w:rsidR="00123536" w:rsidRPr="00123536" w:rsidTr="00123536">
        <w:trPr>
          <w:trHeight w:val="530"/>
          <w:jc w:val="center"/>
        </w:trPr>
        <w:tc>
          <w:tcPr>
            <w:tcW w:w="8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النصفي الثاني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الأسبوع العاشر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15%</w:t>
            </w:r>
          </w:p>
        </w:tc>
      </w:tr>
      <w:tr w:rsidR="00123536" w:rsidRPr="00123536" w:rsidTr="00123536">
        <w:trPr>
          <w:trHeight w:val="530"/>
          <w:jc w:val="center"/>
        </w:trPr>
        <w:tc>
          <w:tcPr>
            <w:tcW w:w="8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الأسبوع الرابع عشر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60%</w:t>
            </w:r>
          </w:p>
        </w:tc>
      </w:tr>
      <w:tr w:rsidR="00123536" w:rsidRPr="00123536" w:rsidTr="00123536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3536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536" w:rsidRPr="00123536" w:rsidRDefault="00123536" w:rsidP="00123536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12353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100</w:t>
            </w:r>
            <w:r w:rsidRPr="0012353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A1644B" w:rsidRDefault="00A1644B" w:rsidP="00123536">
      <w:pPr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123536" w:rsidRPr="00123536" w:rsidRDefault="00123536" w:rsidP="00123536">
      <w:pPr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</w:rPr>
      </w:pPr>
      <w:r w:rsidRPr="00123536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tblStyle w:val="1"/>
        <w:bidiVisual/>
        <w:tblW w:w="0" w:type="auto"/>
        <w:tblInd w:w="-493" w:type="dxa"/>
        <w:tblLook w:val="04A0" w:firstRow="1" w:lastRow="0" w:firstColumn="1" w:lastColumn="0" w:noHBand="0" w:noVBand="1"/>
      </w:tblPr>
      <w:tblGrid>
        <w:gridCol w:w="563"/>
        <w:gridCol w:w="4398"/>
        <w:gridCol w:w="1560"/>
        <w:gridCol w:w="1190"/>
        <w:gridCol w:w="1078"/>
      </w:tblGrid>
      <w:tr w:rsidR="00123536" w:rsidRPr="00123536" w:rsidTr="00123536">
        <w:tc>
          <w:tcPr>
            <w:tcW w:w="563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ر</w:t>
            </w:r>
          </w:p>
        </w:tc>
        <w:tc>
          <w:tcPr>
            <w:tcW w:w="4398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عنوان المرجع </w:t>
            </w:r>
          </w:p>
        </w:tc>
        <w:tc>
          <w:tcPr>
            <w:tcW w:w="1560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النسخة</w:t>
            </w:r>
          </w:p>
        </w:tc>
        <w:tc>
          <w:tcPr>
            <w:tcW w:w="1190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المؤلف</w:t>
            </w:r>
          </w:p>
        </w:tc>
        <w:tc>
          <w:tcPr>
            <w:tcW w:w="1078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مكان تواجدها</w:t>
            </w:r>
          </w:p>
        </w:tc>
      </w:tr>
      <w:tr w:rsidR="00123536" w:rsidRPr="00123536" w:rsidTr="00123536">
        <w:tc>
          <w:tcPr>
            <w:tcW w:w="563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1</w:t>
            </w:r>
          </w:p>
        </w:tc>
        <w:tc>
          <w:tcPr>
            <w:tcW w:w="4398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القرءان الكريم </w:t>
            </w:r>
            <w:proofErr w:type="gramStart"/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و السنة</w:t>
            </w:r>
            <w:proofErr w:type="gramEnd"/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 النبوية المطهرة</w:t>
            </w:r>
          </w:p>
        </w:tc>
        <w:tc>
          <w:tcPr>
            <w:tcW w:w="1560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</w:p>
        </w:tc>
        <w:tc>
          <w:tcPr>
            <w:tcW w:w="1190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</w:p>
        </w:tc>
        <w:tc>
          <w:tcPr>
            <w:tcW w:w="1078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</w:p>
        </w:tc>
      </w:tr>
      <w:tr w:rsidR="00123536" w:rsidRPr="00123536" w:rsidTr="00123536">
        <w:tc>
          <w:tcPr>
            <w:tcW w:w="563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  <w:tc>
          <w:tcPr>
            <w:tcW w:w="4398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القانون الدستوري</w:t>
            </w:r>
          </w:p>
        </w:tc>
        <w:tc>
          <w:tcPr>
            <w:tcW w:w="1560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الاولى</w:t>
            </w:r>
          </w:p>
        </w:tc>
        <w:tc>
          <w:tcPr>
            <w:tcW w:w="1190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صبيح مسكوني </w:t>
            </w:r>
          </w:p>
        </w:tc>
        <w:tc>
          <w:tcPr>
            <w:tcW w:w="1078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المكتبة</w:t>
            </w:r>
          </w:p>
        </w:tc>
      </w:tr>
      <w:tr w:rsidR="00123536" w:rsidRPr="00123536" w:rsidTr="00123536">
        <w:tc>
          <w:tcPr>
            <w:tcW w:w="563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3</w:t>
            </w:r>
          </w:p>
        </w:tc>
        <w:tc>
          <w:tcPr>
            <w:tcW w:w="4398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الإسلام مقاصد وأحكام</w:t>
            </w:r>
          </w:p>
        </w:tc>
        <w:tc>
          <w:tcPr>
            <w:tcW w:w="1560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proofErr w:type="gramStart"/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الأولى ،</w:t>
            </w:r>
            <w:proofErr w:type="gramEnd"/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 الثانية</w:t>
            </w:r>
          </w:p>
        </w:tc>
        <w:tc>
          <w:tcPr>
            <w:tcW w:w="1190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الأمين </w:t>
            </w:r>
            <w:proofErr w:type="spellStart"/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الماعزي</w:t>
            </w:r>
            <w:proofErr w:type="spellEnd"/>
          </w:p>
        </w:tc>
        <w:tc>
          <w:tcPr>
            <w:tcW w:w="1078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المكتبة </w:t>
            </w:r>
          </w:p>
        </w:tc>
      </w:tr>
      <w:tr w:rsidR="00123536" w:rsidRPr="00123536" w:rsidTr="00123536">
        <w:tc>
          <w:tcPr>
            <w:tcW w:w="563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4</w:t>
            </w:r>
          </w:p>
        </w:tc>
        <w:tc>
          <w:tcPr>
            <w:tcW w:w="4398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الاتفاقيات الدولية والإقليمية المتعلقة بحقوق الانسان </w:t>
            </w:r>
          </w:p>
        </w:tc>
        <w:tc>
          <w:tcPr>
            <w:tcW w:w="1560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الاول</w:t>
            </w:r>
          </w:p>
        </w:tc>
        <w:tc>
          <w:tcPr>
            <w:tcW w:w="1190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المنظمة الدولية</w:t>
            </w:r>
          </w:p>
        </w:tc>
        <w:tc>
          <w:tcPr>
            <w:tcW w:w="1078" w:type="dxa"/>
          </w:tcPr>
          <w:p w:rsidR="00123536" w:rsidRPr="00123536" w:rsidRDefault="00123536" w:rsidP="00123536">
            <w:pPr>
              <w:shd w:val="clear" w:color="auto" w:fill="FFFFFF"/>
              <w:spacing w:before="240" w:after="240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123536">
              <w:rPr>
                <w:rFonts w:ascii="Calibri" w:eastAsia="Times New Roman" w:hAnsi="Calibri" w:cs="Calibri"/>
                <w:sz w:val="32"/>
                <w:szCs w:val="32"/>
                <w:rtl/>
              </w:rPr>
              <w:t>المكتبة</w:t>
            </w:r>
          </w:p>
        </w:tc>
      </w:tr>
    </w:tbl>
    <w:p w:rsidR="00123536" w:rsidRDefault="00123536">
      <w:pPr>
        <w:rPr>
          <w:rFonts w:ascii="Calibri" w:hAnsi="Calibri" w:cs="Calibri"/>
          <w:sz w:val="32"/>
          <w:szCs w:val="32"/>
          <w:rtl/>
        </w:rPr>
      </w:pPr>
    </w:p>
    <w:p w:rsidR="00123536" w:rsidRDefault="00123536">
      <w:pPr>
        <w:rPr>
          <w:rFonts w:ascii="Calibri" w:hAnsi="Calibri" w:cs="Calibri"/>
          <w:sz w:val="32"/>
          <w:szCs w:val="32"/>
          <w:rtl/>
        </w:rPr>
      </w:pPr>
    </w:p>
    <w:p w:rsidR="00123536" w:rsidRDefault="00123536">
      <w:pPr>
        <w:rPr>
          <w:rFonts w:ascii="Calibri" w:hAnsi="Calibri" w:cs="Calibri"/>
          <w:sz w:val="32"/>
          <w:szCs w:val="32"/>
          <w:rtl/>
        </w:rPr>
      </w:pPr>
    </w:p>
    <w:p w:rsidR="00123536" w:rsidRDefault="00123536">
      <w:pPr>
        <w:rPr>
          <w:rFonts w:ascii="Calibri" w:hAnsi="Calibri" w:cs="Calibri"/>
          <w:sz w:val="32"/>
          <w:szCs w:val="32"/>
          <w:rtl/>
        </w:rPr>
      </w:pPr>
    </w:p>
    <w:p w:rsidR="00123536" w:rsidRDefault="00123536">
      <w:pPr>
        <w:rPr>
          <w:rFonts w:ascii="Calibri" w:hAnsi="Calibri" w:cs="Calibri"/>
          <w:sz w:val="32"/>
          <w:szCs w:val="32"/>
          <w:rtl/>
        </w:rPr>
      </w:pPr>
    </w:p>
    <w:p w:rsidR="00123536" w:rsidRDefault="00123536">
      <w:pPr>
        <w:rPr>
          <w:rFonts w:ascii="Calibri" w:hAnsi="Calibri" w:cs="Calibri"/>
          <w:sz w:val="32"/>
          <w:szCs w:val="32"/>
          <w:rtl/>
        </w:rPr>
      </w:pPr>
    </w:p>
    <w:p w:rsidR="00123536" w:rsidRDefault="00123536" w:rsidP="00123536">
      <w:pPr>
        <w:rPr>
          <w:rtl/>
        </w:rPr>
      </w:pPr>
    </w:p>
    <w:p w:rsidR="00123536" w:rsidRPr="001F6262" w:rsidRDefault="00123536" w:rsidP="00123536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>رئيس</w:t>
      </w:r>
      <w:r w:rsidR="00A1644B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و منسق الجودة</w:t>
      </w:r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</w:t>
      </w:r>
      <w:r w:rsidR="00A1644B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</w:t>
      </w:r>
      <w:bookmarkStart w:id="0" w:name="_GoBack"/>
      <w:bookmarkEnd w:id="0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القسم العام : أ. نواسة علي </w:t>
      </w:r>
      <w:proofErr w:type="spellStart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بريكاو</w:t>
      </w:r>
      <w:proofErr w:type="spellEnd"/>
    </w:p>
    <w:p w:rsidR="00123536" w:rsidRPr="001F6262" w:rsidRDefault="00123536" w:rsidP="00123536">
      <w:pPr>
        <w:spacing w:after="200" w:line="360" w:lineRule="auto"/>
        <w:jc w:val="center"/>
        <w:rPr>
          <w:rFonts w:ascii="Calibri" w:eastAsia="Calibri" w:hAnsi="Calibri" w:cs="Calibri"/>
          <w:b/>
          <w:bCs/>
          <w:rtl/>
        </w:rPr>
      </w:pPr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مراجعة رئيس قسم </w:t>
      </w:r>
      <w:proofErr w:type="gramStart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الجودة :</w:t>
      </w:r>
      <w:proofErr w:type="gramEnd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أ . خديجة </w:t>
      </w:r>
      <w:proofErr w:type="gramStart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>عبدالسلام</w:t>
      </w:r>
      <w:proofErr w:type="gramEnd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سعد</w:t>
      </w:r>
    </w:p>
    <w:p w:rsidR="00123536" w:rsidRPr="00BC0E97" w:rsidRDefault="00123536" w:rsidP="00123536"/>
    <w:p w:rsidR="00123536" w:rsidRPr="00123536" w:rsidRDefault="00123536">
      <w:pPr>
        <w:rPr>
          <w:rFonts w:ascii="Calibri" w:hAnsi="Calibri" w:cs="Calibri"/>
          <w:sz w:val="32"/>
          <w:szCs w:val="32"/>
        </w:rPr>
      </w:pPr>
    </w:p>
    <w:sectPr w:rsidR="00123536" w:rsidRPr="00123536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61C3"/>
    <w:multiLevelType w:val="hybridMultilevel"/>
    <w:tmpl w:val="344C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719E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3487"/>
        </w:tabs>
        <w:ind w:left="3487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8503A"/>
    <w:multiLevelType w:val="hybridMultilevel"/>
    <w:tmpl w:val="FFF2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A0BF2"/>
    <w:multiLevelType w:val="hybridMultilevel"/>
    <w:tmpl w:val="7574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F072E"/>
    <w:multiLevelType w:val="hybridMultilevel"/>
    <w:tmpl w:val="24CC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D06DF"/>
    <w:multiLevelType w:val="hybridMultilevel"/>
    <w:tmpl w:val="AC14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8379C"/>
    <w:multiLevelType w:val="hybridMultilevel"/>
    <w:tmpl w:val="AE90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636F0"/>
    <w:multiLevelType w:val="hybridMultilevel"/>
    <w:tmpl w:val="C4686C16"/>
    <w:lvl w:ilvl="0" w:tplc="04090009">
      <w:start w:val="1"/>
      <w:numFmt w:val="bullet"/>
      <w:lvlText w:val=""/>
      <w:lvlJc w:val="left"/>
      <w:pPr>
        <w:ind w:left="12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8">
    <w:nsid w:val="61A845CA"/>
    <w:multiLevelType w:val="hybridMultilevel"/>
    <w:tmpl w:val="13E8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C1FF3"/>
    <w:multiLevelType w:val="hybridMultilevel"/>
    <w:tmpl w:val="D46E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B494F"/>
    <w:multiLevelType w:val="hybridMultilevel"/>
    <w:tmpl w:val="2E30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63CA9"/>
    <w:multiLevelType w:val="hybridMultilevel"/>
    <w:tmpl w:val="454C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123536"/>
    <w:rsid w:val="005A0409"/>
    <w:rsid w:val="00850DAB"/>
    <w:rsid w:val="00A1644B"/>
    <w:rsid w:val="00B314A3"/>
    <w:rsid w:val="00DB54BF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39"/>
    <w:rsid w:val="0012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2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2022-06-05T23:30:00Z</cp:lastPrinted>
  <dcterms:created xsi:type="dcterms:W3CDTF">2022-06-05T16:35:00Z</dcterms:created>
  <dcterms:modified xsi:type="dcterms:W3CDTF">2022-06-08T19:43:00Z</dcterms:modified>
</cp:coreProperties>
</file>