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Default="00C97D98" w:rsidP="00C97D98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7945BDE5" wp14:editId="0392EBF0">
            <wp:extent cx="2162175" cy="1847850"/>
            <wp:effectExtent l="0" t="0" r="0" b="0"/>
            <wp:docPr id="3" name="صورة 3" descr="C:\Users\user\Desktop\20220606_2303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C:\Users\user\Desktop\20220606_23035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8A" w:rsidRPr="00BD398A" w:rsidRDefault="00BD398A" w:rsidP="00BD398A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D398A">
        <w:rPr>
          <w:rFonts w:ascii="Calibri" w:eastAsia="Calibri" w:hAnsi="Calibri" w:cs="Calibri" w:hint="cs"/>
          <w:b/>
          <w:bCs/>
          <w:sz w:val="32"/>
          <w:szCs w:val="32"/>
          <w:rtl/>
        </w:rPr>
        <w:t>كلية التقنية الطبية/ مرزق</w:t>
      </w:r>
    </w:p>
    <w:p w:rsidR="00C31ACD" w:rsidRPr="00BD398A" w:rsidRDefault="00BD398A" w:rsidP="00BD398A">
      <w:pPr>
        <w:spacing w:line="254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D398A">
        <w:rPr>
          <w:rFonts w:ascii="Calibri" w:eastAsia="Calibri" w:hAnsi="Calibri" w:cs="Calibri" w:hint="cs"/>
          <w:b/>
          <w:bCs/>
          <w:sz w:val="32"/>
          <w:szCs w:val="32"/>
          <w:rtl/>
        </w:rPr>
        <w:t>نموذج توصيف مقرر دراسي</w:t>
      </w:r>
    </w:p>
    <w:tbl>
      <w:tblPr>
        <w:bidiVisual/>
        <w:tblW w:w="8364" w:type="dxa"/>
        <w:tblInd w:w="8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11"/>
        <w:gridCol w:w="3544"/>
      </w:tblGrid>
      <w:tr w:rsidR="00C31ACD" w:rsidRPr="00C31ACD" w:rsidTr="00C31ACD">
        <w:trPr>
          <w:trHeight w:val="39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اسم المقرر </w:t>
            </w:r>
            <w:proofErr w:type="gramStart"/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و رمزه</w:t>
            </w:r>
            <w:proofErr w:type="gramEnd"/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علم الاوام (</w:t>
            </w: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RT</w:t>
            </w:r>
            <w:proofErr w:type="gramStart"/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408</w:t>
            </w: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</w:p>
        </w:tc>
      </w:tr>
      <w:tr w:rsidR="00C31ACD" w:rsidRPr="00C31ACD" w:rsidTr="00C31ACD">
        <w:trPr>
          <w:trHeight w:val="39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أ. هاني </w:t>
            </w:r>
            <w:proofErr w:type="spellStart"/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ديولوكوز</w:t>
            </w:r>
            <w:proofErr w:type="spellEnd"/>
          </w:p>
        </w:tc>
      </w:tr>
      <w:tr w:rsidR="00C31ACD" w:rsidRPr="00C31ACD" w:rsidTr="00C31ACD">
        <w:trPr>
          <w:trHeight w:val="39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القسم / الشعبة التي تقدم البرنامج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تقنية الأشعة </w:t>
            </w:r>
          </w:p>
        </w:tc>
      </w:tr>
      <w:tr w:rsidR="00C31ACD" w:rsidRPr="00C31ACD" w:rsidTr="00C31ACD">
        <w:trPr>
          <w:trHeight w:val="39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الأقسام العلمية ذات العلاقة بالبرنامج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bidi="ar-LY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 xml:space="preserve">تقنية الاسنان / العلاج الطبيعي </w:t>
            </w:r>
          </w:p>
        </w:tc>
      </w:tr>
      <w:tr w:rsidR="00C31ACD" w:rsidRPr="00C31ACD" w:rsidTr="00C31ACD">
        <w:trPr>
          <w:trHeight w:val="39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الساعات الدراسية للمقرر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bidi="ar-LY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24 ساعة</w:t>
            </w:r>
          </w:p>
        </w:tc>
      </w:tr>
      <w:tr w:rsidR="00C31ACD" w:rsidRPr="00C31ACD" w:rsidTr="00C31ACD">
        <w:trPr>
          <w:trHeight w:val="39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bidi="ar-LY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الانجليزية</w:t>
            </w:r>
          </w:p>
        </w:tc>
      </w:tr>
      <w:tr w:rsidR="00C31ACD" w:rsidRPr="00C31ACD" w:rsidTr="00C31ACD">
        <w:trPr>
          <w:trHeight w:val="39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السنة الدراسية / الفصل الدراسي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bidi="ar-LY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الفصل الرابع</w:t>
            </w:r>
          </w:p>
        </w:tc>
      </w:tr>
      <w:tr w:rsidR="00C31ACD" w:rsidRPr="00C31ACD" w:rsidTr="00C31ACD">
        <w:trPr>
          <w:trHeight w:val="39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2011/ 2012 </w:t>
            </w:r>
            <w:proofErr w:type="gramStart"/>
            <w:r w:rsidRPr="00C31AC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-  </w:t>
            </w:r>
            <w:proofErr w:type="gramEnd"/>
            <w:r w:rsidRPr="00C31ACD">
              <w:rPr>
                <w:rFonts w:ascii="Calibri" w:eastAsia="Times New Roman" w:hAnsi="Calibri" w:cs="Calibri"/>
                <w:sz w:val="28"/>
                <w:szCs w:val="28"/>
                <w:rtl/>
              </w:rPr>
              <w:t>جامعة سبها</w:t>
            </w:r>
          </w:p>
        </w:tc>
      </w:tr>
    </w:tbl>
    <w:p w:rsidR="00C31ACD" w:rsidRPr="00C31ACD" w:rsidRDefault="00C31ACD" w:rsidP="00C31ACD">
      <w:pPr>
        <w:tabs>
          <w:tab w:val="left" w:pos="1029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before="240" w:after="0" w:line="240" w:lineRule="auto"/>
        <w:ind w:left="1065"/>
        <w:contextualSpacing/>
        <w:rPr>
          <w:rFonts w:ascii="Calibri" w:eastAsia="Times New Roman" w:hAnsi="Calibri" w:cs="Calibri"/>
          <w:sz w:val="28"/>
          <w:szCs w:val="28"/>
          <w:rtl/>
        </w:rPr>
      </w:pPr>
    </w:p>
    <w:p w:rsidR="00C31ACD" w:rsidRPr="00C31ACD" w:rsidRDefault="00C31ACD" w:rsidP="00C31ACD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C31ACD">
        <w:rPr>
          <w:rFonts w:ascii="Calibri" w:eastAsia="Times New Roman" w:hAnsi="Calibri" w:cs="Calibri"/>
          <w:b/>
          <w:bCs/>
          <w:sz w:val="28"/>
          <w:szCs w:val="28"/>
          <w:rtl/>
        </w:rPr>
        <w:t>أهداف المقرر</w:t>
      </w:r>
    </w:p>
    <w:p w:rsidR="00C31ACD" w:rsidRPr="00C31ACD" w:rsidRDefault="00C31ACD" w:rsidP="00C31ACD">
      <w:p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C31ACD">
        <w:rPr>
          <w:rFonts w:ascii="Calibri" w:eastAsia="Times New Roman" w:hAnsi="Calibri" w:cs="Calibri"/>
          <w:sz w:val="28"/>
          <w:szCs w:val="28"/>
          <w:rtl/>
        </w:rPr>
        <w:t xml:space="preserve">1. </w:t>
      </w:r>
      <w:r>
        <w:rPr>
          <w:rFonts w:ascii="Calibri" w:eastAsia="Times New Roman" w:hAnsi="Calibri" w:cs="Calibri"/>
          <w:sz w:val="28"/>
          <w:szCs w:val="28"/>
          <w:rtl/>
        </w:rPr>
        <w:t xml:space="preserve">يهدف هدا المقرر </w:t>
      </w:r>
      <w:r>
        <w:rPr>
          <w:rFonts w:ascii="Calibri" w:eastAsia="Times New Roman" w:hAnsi="Calibri" w:cs="Calibri" w:hint="cs"/>
          <w:sz w:val="28"/>
          <w:szCs w:val="28"/>
          <w:rtl/>
        </w:rPr>
        <w:t>إلى</w:t>
      </w:r>
      <w:r>
        <w:rPr>
          <w:rFonts w:ascii="Calibri" w:eastAsia="Times New Roman" w:hAnsi="Calibri" w:cs="Calibri"/>
          <w:sz w:val="28"/>
          <w:szCs w:val="28"/>
          <w:rtl/>
        </w:rPr>
        <w:t xml:space="preserve"> </w:t>
      </w:r>
      <w:r w:rsidRPr="00C31ACD">
        <w:rPr>
          <w:rFonts w:ascii="Calibri" w:eastAsia="Times New Roman" w:hAnsi="Calibri" w:cs="Calibri"/>
          <w:sz w:val="28"/>
          <w:szCs w:val="28"/>
          <w:rtl/>
        </w:rPr>
        <w:t xml:space="preserve">تزويد الطلاب بالفهم الأساسي لعلم الأورام بما في ذلك مصطلحا ته </w:t>
      </w:r>
    </w:p>
    <w:p w:rsidR="00C31ACD" w:rsidRPr="00C31ACD" w:rsidRDefault="00C31ACD" w:rsidP="00C31ACD">
      <w:p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C31ACD">
        <w:rPr>
          <w:rFonts w:ascii="Calibri" w:eastAsia="Times New Roman" w:hAnsi="Calibri" w:cs="Calibri"/>
          <w:sz w:val="28"/>
          <w:szCs w:val="28"/>
          <w:rtl/>
        </w:rPr>
        <w:t>2.التركيز المفصل على المجالات الخمسة الرئيسية لعلم الأورام والتي تشمل علم الأحياء والمسببات والتشخيص والوقاية وإدارة المرض.</w:t>
      </w:r>
    </w:p>
    <w:p w:rsidR="00C31ACD" w:rsidRPr="00C31ACD" w:rsidRDefault="00C31ACD" w:rsidP="00C31ACD">
      <w:p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C31ACD">
        <w:rPr>
          <w:rFonts w:ascii="Calibri" w:eastAsia="Times New Roman" w:hAnsi="Calibri" w:cs="Calibri"/>
          <w:sz w:val="28"/>
          <w:szCs w:val="28"/>
          <w:rtl/>
        </w:rPr>
        <w:t xml:space="preserve">3. </w:t>
      </w:r>
      <w:r>
        <w:rPr>
          <w:rFonts w:ascii="Calibri" w:eastAsia="Times New Roman" w:hAnsi="Calibri" w:cs="Calibri"/>
          <w:sz w:val="28"/>
          <w:szCs w:val="28"/>
          <w:rtl/>
        </w:rPr>
        <w:t xml:space="preserve">يفهم </w:t>
      </w:r>
      <w:r w:rsidRPr="00C31ACD">
        <w:rPr>
          <w:rFonts w:ascii="Calibri" w:eastAsia="Times New Roman" w:hAnsi="Calibri" w:cs="Calibri"/>
          <w:sz w:val="28"/>
          <w:szCs w:val="28"/>
          <w:rtl/>
        </w:rPr>
        <w:t>الطالب وظائف جهاز المناعة مع شرح التغيرات المرضية والفسيولوجية المرضية في الأنسجة ونمو الورم.</w:t>
      </w:r>
    </w:p>
    <w:p w:rsidR="00C31ACD" w:rsidRPr="00C31ACD" w:rsidRDefault="00C31ACD" w:rsidP="00C31ACD">
      <w:p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C31ACD">
        <w:rPr>
          <w:rFonts w:ascii="Calibri" w:eastAsia="Times New Roman" w:hAnsi="Calibri" w:cs="Calibri"/>
          <w:sz w:val="28"/>
          <w:szCs w:val="28"/>
          <w:rtl/>
        </w:rPr>
        <w:t>4.التعرف على مسببات التصنيفات المختلفة للسرطان وعلاماته وأعراضه والاختبارات التشخيصية والعلاج والوقاية وإدارة المرض.</w:t>
      </w:r>
    </w:p>
    <w:p w:rsidR="00C31ACD" w:rsidRPr="00C31ACD" w:rsidRDefault="00C31ACD" w:rsidP="00C31ACD">
      <w:p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C31ACD">
        <w:rPr>
          <w:rFonts w:ascii="Calibri" w:eastAsia="Times New Roman" w:hAnsi="Calibri" w:cs="Calibri"/>
          <w:sz w:val="28"/>
          <w:szCs w:val="28"/>
          <w:rtl/>
        </w:rPr>
        <w:t xml:space="preserve">5. التعرف </w:t>
      </w:r>
      <w:r w:rsidRPr="00C31ACD">
        <w:rPr>
          <w:rFonts w:ascii="Calibri" w:eastAsia="Times New Roman" w:hAnsi="Calibri" w:cs="Calibri" w:hint="cs"/>
          <w:sz w:val="28"/>
          <w:szCs w:val="28"/>
          <w:rtl/>
        </w:rPr>
        <w:t>على</w:t>
      </w:r>
      <w:r w:rsidRPr="00C31ACD">
        <w:rPr>
          <w:rFonts w:ascii="Calibri" w:eastAsia="Times New Roman" w:hAnsi="Calibri" w:cs="Calibri"/>
          <w:sz w:val="28"/>
          <w:szCs w:val="28"/>
          <w:rtl/>
        </w:rPr>
        <w:t xml:space="preserve"> تعداد الاختبارات الإشعاعية التشخيصية المختلفة المستخدمة في علم الأورام.</w:t>
      </w:r>
    </w:p>
    <w:p w:rsidR="00C31ACD" w:rsidRPr="00C31ACD" w:rsidRDefault="00C31ACD" w:rsidP="00C31ACD">
      <w:pPr>
        <w:spacing w:before="240" w:after="240" w:line="240" w:lineRule="auto"/>
        <w:rPr>
          <w:rFonts w:ascii="Times New Roman" w:eastAsia="Times New Roman" w:hAnsi="Times New Roman" w:cs="AL-Mateen"/>
          <w:b/>
          <w:bCs/>
          <w:sz w:val="32"/>
          <w:szCs w:val="32"/>
        </w:rPr>
      </w:pPr>
      <w:bookmarkStart w:id="0" w:name="_GoBack"/>
      <w:bookmarkEnd w:id="0"/>
      <w:r w:rsidRPr="00C31ACD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lastRenderedPageBreak/>
        <w:t>محتوى المقرر</w:t>
      </w:r>
    </w:p>
    <w:tbl>
      <w:tblPr>
        <w:bidiVisual/>
        <w:tblW w:w="9198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0"/>
        <w:gridCol w:w="851"/>
        <w:gridCol w:w="1096"/>
        <w:gridCol w:w="912"/>
        <w:gridCol w:w="969"/>
      </w:tblGrid>
      <w:tr w:rsidR="00C31ACD" w:rsidRPr="00C31ACD" w:rsidTr="00C31ACD">
        <w:trPr>
          <w:trHeight w:hRule="exact" w:val="822"/>
        </w:trPr>
        <w:tc>
          <w:tcPr>
            <w:tcW w:w="5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31ACD" w:rsidRPr="00C31ACD" w:rsidRDefault="00C31ACD" w:rsidP="00C31AC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C31ACD" w:rsidRPr="00C31ACD" w:rsidRDefault="00C31ACD" w:rsidP="00C31AC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31ACD" w:rsidRPr="00C31ACD" w:rsidRDefault="00C31ACD" w:rsidP="00C31AC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31ACD" w:rsidRPr="00C31ACD" w:rsidRDefault="00C31ACD" w:rsidP="00C31AC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C31ACD" w:rsidRPr="00C31ACD" w:rsidRDefault="00C31ACD" w:rsidP="00C31AC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31ACD" w:rsidRPr="00C31ACD" w:rsidRDefault="00C31ACD" w:rsidP="00C31AC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C31ACD" w:rsidRPr="00C31ACD" w:rsidRDefault="00C31ACD" w:rsidP="00C31AC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31ACD" w:rsidRPr="00C31ACD" w:rsidRDefault="00C31ACD" w:rsidP="00C31AC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C31ACD" w:rsidRPr="00C31ACD" w:rsidRDefault="00C31ACD" w:rsidP="00C31ACD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C31ACD" w:rsidRPr="00C31ACD" w:rsidTr="00C31ACD">
        <w:trPr>
          <w:trHeight w:hRule="exact" w:val="2134"/>
        </w:trPr>
        <w:tc>
          <w:tcPr>
            <w:tcW w:w="53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Introduction; Definition of Terms; Epidemiology – Incidence  and Mortality (Global and National);Normal Cell Growth; The Cell Cycle &amp; Mutation; The Immune System; Pathological and Pathophysiological Changes in Tissues.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lightGray"/>
                <w:lang w:bidi="ar-LY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bidi="ar-LY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bidi="ar-LY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---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lightGray"/>
                <w:lang w:bidi="ar-LY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</w:tr>
      <w:tr w:rsidR="00C31ACD" w:rsidRPr="00C31ACD" w:rsidTr="00C31ACD">
        <w:trPr>
          <w:trHeight w:hRule="exact" w:val="1768"/>
        </w:trPr>
        <w:tc>
          <w:tcPr>
            <w:tcW w:w="5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Biology of the cancer cells; Structure of Benign &amp; metastatic tumor; Systemic effects of tumor growth; Carcinogens: genetic factors, chemical carcinogens, radiation, viruses.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</w:tr>
      <w:tr w:rsidR="00C31ACD" w:rsidRPr="00C31ACD" w:rsidTr="00C31ACD">
        <w:trPr>
          <w:trHeight w:hRule="exact" w:val="1940"/>
        </w:trPr>
        <w:tc>
          <w:tcPr>
            <w:tcW w:w="5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Colorectal/ Bowel cancer</w:t>
            </w:r>
          </w:p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 xml:space="preserve">Stages of cancers; Types of Cancers – Definition, Causes, risk factors, signs and symptoms, diagnostic tests, and treatment modalities.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</w:tr>
      <w:tr w:rsidR="00C31ACD" w:rsidRPr="00C31ACD" w:rsidTr="00C31ACD">
        <w:trPr>
          <w:trHeight w:hRule="exact" w:val="1659"/>
        </w:trPr>
        <w:tc>
          <w:tcPr>
            <w:tcW w:w="5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Cervical and Breast Cancer</w:t>
            </w:r>
          </w:p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Definition, causes, risk factors, signs and symptoms, diagnostic tests, and treatment modalities, warning signs &amp; prevention.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</w:tr>
      <w:tr w:rsidR="00C31ACD" w:rsidRPr="00C31ACD" w:rsidTr="00C31ACD">
        <w:trPr>
          <w:trHeight w:hRule="exact" w:val="1697"/>
        </w:trPr>
        <w:tc>
          <w:tcPr>
            <w:tcW w:w="5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Leukemia/ Lung Cancer</w:t>
            </w:r>
          </w:p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 xml:space="preserve">Definition, causes, risk factors, signs and symptoms, diagnostic tests, and treatment </w:t>
            </w:r>
            <w:proofErr w:type="spellStart"/>
            <w:r w:rsidRPr="00C31ACD">
              <w:rPr>
                <w:rFonts w:ascii="Calibri" w:eastAsia="Calibri" w:hAnsi="Calibri" w:cs="Calibri"/>
                <w:sz w:val="28"/>
                <w:szCs w:val="28"/>
              </w:rPr>
              <w:t>modalities</w:t>
            </w:r>
            <w:proofErr w:type="gramStart"/>
            <w:r w:rsidRPr="00C31ACD">
              <w:rPr>
                <w:rFonts w:ascii="Calibri" w:eastAsia="Calibri" w:hAnsi="Calibri" w:cs="Calibri"/>
                <w:sz w:val="28"/>
                <w:szCs w:val="28"/>
              </w:rPr>
              <w:t>,warning</w:t>
            </w:r>
            <w:proofErr w:type="spellEnd"/>
            <w:proofErr w:type="gramEnd"/>
            <w:r w:rsidRPr="00C31ACD">
              <w:rPr>
                <w:rFonts w:ascii="Calibri" w:eastAsia="Calibri" w:hAnsi="Calibri" w:cs="Calibri"/>
                <w:sz w:val="28"/>
                <w:szCs w:val="28"/>
              </w:rPr>
              <w:t xml:space="preserve"> signs &amp; prevention.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</w:tr>
      <w:tr w:rsidR="00C31ACD" w:rsidRPr="00C31ACD" w:rsidTr="00C31ACD">
        <w:trPr>
          <w:trHeight w:hRule="exact" w:val="1995"/>
        </w:trPr>
        <w:tc>
          <w:tcPr>
            <w:tcW w:w="5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Liver Cancer/ Prostate cancer</w:t>
            </w:r>
          </w:p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Definition, causes, risk factors, signs and symptoms, diagnostic tests, and treatment modalities, warning signs &amp; prevention.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</w:tr>
      <w:tr w:rsidR="00C31ACD" w:rsidRPr="00C31ACD" w:rsidTr="00C31ACD">
        <w:trPr>
          <w:trHeight w:hRule="exact" w:val="1570"/>
        </w:trPr>
        <w:tc>
          <w:tcPr>
            <w:tcW w:w="5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Pancreatic Cancer/ Gallbladder Cancer</w:t>
            </w:r>
          </w:p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Definition, causes, risk factors, signs and symptoms, diagnostic tests, and treatment modalities, warning signs &amp; prevention.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</w:tr>
      <w:tr w:rsidR="00C31ACD" w:rsidRPr="00C31ACD" w:rsidTr="00C31ACD">
        <w:trPr>
          <w:trHeight w:hRule="exact" w:val="1691"/>
        </w:trPr>
        <w:tc>
          <w:tcPr>
            <w:tcW w:w="5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Skin Cancer/ Non- Hodgkin Lymphoma</w:t>
            </w:r>
          </w:p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Definition, causes, risk factors, signs and symptoms, diagnostic tests, and treatment modalities, warning signs &amp; prevention.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</w:tr>
      <w:tr w:rsidR="00C31ACD" w:rsidRPr="00C31ACD" w:rsidTr="00C31ACD">
        <w:trPr>
          <w:trHeight w:hRule="exact" w:val="1573"/>
        </w:trPr>
        <w:tc>
          <w:tcPr>
            <w:tcW w:w="5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 xml:space="preserve">Oral and </w:t>
            </w:r>
            <w:proofErr w:type="spellStart"/>
            <w:r w:rsidRPr="00C31ACD">
              <w:rPr>
                <w:rFonts w:ascii="Calibri" w:eastAsia="Calibri" w:hAnsi="Calibri" w:cs="Calibri"/>
                <w:sz w:val="28"/>
                <w:szCs w:val="28"/>
              </w:rPr>
              <w:t>Oropharngeal</w:t>
            </w:r>
            <w:proofErr w:type="spellEnd"/>
            <w:r w:rsidRPr="00C31ACD">
              <w:rPr>
                <w:rFonts w:ascii="Calibri" w:eastAsia="Calibri" w:hAnsi="Calibri" w:cs="Calibri"/>
                <w:sz w:val="28"/>
                <w:szCs w:val="28"/>
              </w:rPr>
              <w:t xml:space="preserve"> Cancers</w:t>
            </w:r>
          </w:p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Definition, causes, risk factors, signs and symptoms, diagnostic tests, and treatment modalities, warning signs &amp; prevention.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</w:tr>
      <w:tr w:rsidR="00C31ACD" w:rsidRPr="00C31ACD" w:rsidTr="00C31ACD">
        <w:trPr>
          <w:trHeight w:hRule="exact" w:val="1694"/>
        </w:trPr>
        <w:tc>
          <w:tcPr>
            <w:tcW w:w="5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 xml:space="preserve">Uterine Cancer/ Ovarian Cancer </w:t>
            </w:r>
          </w:p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Definition, causes, risk factors, signs and symptoms, diagnostic tests, and treatment modalities, warning signs &amp; prevention.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</w:tr>
      <w:tr w:rsidR="00C31ACD" w:rsidRPr="00C31ACD" w:rsidTr="00C31ACD">
        <w:trPr>
          <w:trHeight w:hRule="exact" w:val="1562"/>
        </w:trPr>
        <w:tc>
          <w:tcPr>
            <w:tcW w:w="5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Bladder Cancer /Stomach Cancer</w:t>
            </w:r>
          </w:p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Definition, causes, risk factors, signs and symptoms, diagnostic tests, and treatment modalities, warning signs &amp; prevention.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</w:tr>
      <w:tr w:rsidR="00C31ACD" w:rsidRPr="00C31ACD" w:rsidTr="00C31ACD">
        <w:trPr>
          <w:trHeight w:hRule="exact" w:val="1993"/>
        </w:trPr>
        <w:tc>
          <w:tcPr>
            <w:tcW w:w="5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Bone Cancer/ Brain Tumor</w:t>
            </w:r>
          </w:p>
          <w:p w:rsidR="00C31ACD" w:rsidRPr="00C31ACD" w:rsidRDefault="00C31ACD" w:rsidP="00C31ACD">
            <w:pPr>
              <w:spacing w:after="20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</w:rPr>
              <w:t>Definition, causes, risk factors, signs and symptoms, diagnostic tests, and treatment modalities, warning signs &amp; prevention.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ACD" w:rsidRPr="00C31ACD" w:rsidRDefault="00C31ACD" w:rsidP="00C31ACD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31ACD">
              <w:rPr>
                <w:rFonts w:ascii="Calibri" w:eastAsia="Calibri" w:hAnsi="Calibri" w:cs="Calibri"/>
                <w:sz w:val="28"/>
                <w:szCs w:val="28"/>
                <w:rtl/>
              </w:rPr>
              <w:t>---</w:t>
            </w:r>
          </w:p>
        </w:tc>
      </w:tr>
    </w:tbl>
    <w:p w:rsidR="00C31ACD" w:rsidRPr="00C31ACD" w:rsidRDefault="00C31ACD" w:rsidP="00C31ACD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C31ACD">
        <w:rPr>
          <w:rFonts w:ascii="Calibri" w:eastAsia="Times New Roman" w:hAnsi="Calibri" w:cs="Calibri"/>
          <w:b/>
          <w:bCs/>
          <w:sz w:val="28"/>
          <w:szCs w:val="28"/>
          <w:rtl/>
        </w:rPr>
        <w:t>طرق التدريس</w:t>
      </w:r>
    </w:p>
    <w:p w:rsidR="00C31ACD" w:rsidRPr="00C31ACD" w:rsidRDefault="00C31ACD" w:rsidP="00C31A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  <w:r w:rsidRPr="00C31ACD">
        <w:rPr>
          <w:rFonts w:ascii="Times New Roman" w:eastAsia="Times New Roman" w:hAnsi="Times New Roman" w:cs="AL-Mateen" w:hint="cs"/>
          <w:b/>
          <w:bCs/>
          <w:sz w:val="32"/>
          <w:szCs w:val="32"/>
          <w:rtl/>
        </w:rPr>
        <w:t xml:space="preserve"> </w:t>
      </w:r>
      <w:r w:rsidRPr="00C31ACD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محاضرات</w:t>
      </w:r>
    </w:p>
    <w:p w:rsidR="00C31ACD" w:rsidRPr="00C31ACD" w:rsidRDefault="00C31ACD" w:rsidP="00C31A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  <w:r w:rsidRPr="00C31ACD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حلقات النقاش</w:t>
      </w:r>
    </w:p>
    <w:p w:rsidR="00C31ACD" w:rsidRPr="00C31ACD" w:rsidRDefault="00C31ACD" w:rsidP="00C31A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  <w:r w:rsidRPr="00C31ACD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تقاريــــر</w:t>
      </w:r>
    </w:p>
    <w:p w:rsidR="00C31ACD" w:rsidRPr="00C31ACD" w:rsidRDefault="00C31ACD" w:rsidP="00C31A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</w:pPr>
      <w:r w:rsidRPr="00C31ACD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زيارات ميدانية</w:t>
      </w:r>
    </w:p>
    <w:p w:rsidR="00C31ACD" w:rsidRDefault="00C31ACD" w:rsidP="00C31ACD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C31ACD" w:rsidRDefault="00C31ACD" w:rsidP="00C31ACD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C31ACD" w:rsidRPr="00C31ACD" w:rsidRDefault="00C31ACD" w:rsidP="00C31ACD">
      <w:pPr>
        <w:spacing w:before="240" w:after="24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C31ACD">
        <w:rPr>
          <w:rFonts w:ascii="Calibri" w:eastAsia="Times New Roman" w:hAnsi="Calibri" w:cs="Calibri"/>
          <w:b/>
          <w:bCs/>
          <w:sz w:val="28"/>
          <w:szCs w:val="28"/>
          <w:rtl/>
        </w:rPr>
        <w:lastRenderedPageBreak/>
        <w:t>طرق التقييم</w:t>
      </w:r>
    </w:p>
    <w:tbl>
      <w:tblPr>
        <w:bidiVisual/>
        <w:tblW w:w="89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714"/>
        <w:gridCol w:w="3054"/>
        <w:gridCol w:w="1596"/>
      </w:tblGrid>
      <w:tr w:rsidR="00C31ACD" w:rsidRPr="00C31ACD" w:rsidTr="00C31ACD">
        <w:trPr>
          <w:trHeight w:val="467"/>
          <w:jc w:val="center"/>
        </w:trPr>
        <w:tc>
          <w:tcPr>
            <w:tcW w:w="60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37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30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5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C31ACD" w:rsidRPr="00C31ACD" w:rsidTr="00C31ACD">
        <w:trPr>
          <w:trHeight w:val="508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نصفي أول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20%</w:t>
            </w:r>
          </w:p>
        </w:tc>
      </w:tr>
      <w:tr w:rsidR="00C31ACD" w:rsidRPr="00C31ACD" w:rsidTr="00C31ACD">
        <w:trPr>
          <w:trHeight w:val="608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نصفي ثاني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20 %</w:t>
            </w:r>
          </w:p>
        </w:tc>
      </w:tr>
      <w:tr w:rsidR="00C31ACD" w:rsidRPr="00C31ACD" w:rsidTr="00C31ACD">
        <w:trPr>
          <w:trHeight w:val="778"/>
          <w:jc w:val="center"/>
        </w:trPr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tabs>
                <w:tab w:val="left" w:pos="-58"/>
              </w:tabs>
              <w:spacing w:after="200" w:line="276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نهائي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CD" w:rsidRPr="00C31ACD" w:rsidRDefault="00C31ACD" w:rsidP="00C31AC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C31AC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60%</w:t>
            </w:r>
          </w:p>
        </w:tc>
      </w:tr>
      <w:tr w:rsidR="00C31ACD" w:rsidRPr="00C31ACD" w:rsidTr="00C31ACD">
        <w:trPr>
          <w:trHeight w:val="350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المجموع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fr-FR"/>
              </w:rPr>
              <w:t>%</w:t>
            </w:r>
          </w:p>
        </w:tc>
      </w:tr>
    </w:tbl>
    <w:p w:rsidR="00C31ACD" w:rsidRPr="00C31ACD" w:rsidRDefault="00C31ACD" w:rsidP="00C31ACD">
      <w:pPr>
        <w:spacing w:before="240" w:after="240" w:line="240" w:lineRule="auto"/>
        <w:ind w:left="-58" w:right="2268"/>
        <w:jc w:val="both"/>
        <w:rPr>
          <w:rFonts w:ascii="Calibri" w:eastAsia="Times New Roman" w:hAnsi="Calibri" w:cs="Calibri"/>
          <w:b/>
          <w:bCs/>
          <w:sz w:val="28"/>
          <w:szCs w:val="28"/>
        </w:rPr>
      </w:pPr>
      <w:r w:rsidRPr="00C31ACD">
        <w:rPr>
          <w:rFonts w:ascii="Calibri" w:eastAsia="Times New Roman" w:hAnsi="Calibri" w:cs="Calibri"/>
          <w:b/>
          <w:bCs/>
          <w:sz w:val="28"/>
          <w:szCs w:val="28"/>
          <w:rtl/>
        </w:rPr>
        <w:t>المراجع والدوريات</w:t>
      </w:r>
    </w:p>
    <w:tbl>
      <w:tblPr>
        <w:bidiVisual/>
        <w:tblW w:w="8931" w:type="dxa"/>
        <w:tblInd w:w="2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71"/>
        <w:gridCol w:w="1437"/>
        <w:gridCol w:w="1620"/>
        <w:gridCol w:w="2876"/>
      </w:tblGrid>
      <w:tr w:rsidR="00C31ACD" w:rsidRPr="00C31ACD" w:rsidTr="00C31ACD">
        <w:trPr>
          <w:cantSplit/>
          <w:trHeight w:hRule="exact" w:val="607"/>
        </w:trPr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8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8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C31ACD" w:rsidRPr="00C31ACD" w:rsidTr="00C31ACD">
        <w:trPr>
          <w:cantSplit/>
          <w:trHeight w:hRule="exact" w:val="1802"/>
        </w:trPr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CD" w:rsidRPr="00C31ACD" w:rsidRDefault="00C31ACD" w:rsidP="00C3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1ACD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31ACD" w:rsidRPr="00C31ACD" w:rsidRDefault="00C31ACD" w:rsidP="00C31A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AL-Mateen"/>
                <w:sz w:val="28"/>
                <w:szCs w:val="28"/>
                <w:rtl/>
              </w:rPr>
            </w:pPr>
          </w:p>
          <w:p w:rsidR="00C31ACD" w:rsidRPr="00C31ACD" w:rsidRDefault="00C31ACD" w:rsidP="00C31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ACD">
              <w:rPr>
                <w:rFonts w:ascii="Times New Roman" w:eastAsia="Times New Roman" w:hAnsi="Times New Roman" w:cs="Times New Roman"/>
                <w:sz w:val="28"/>
                <w:szCs w:val="28"/>
              </w:rPr>
              <w:t>Stephens, Frederick et al. Basics of Oncology, 2009</w:t>
            </w:r>
          </w:p>
          <w:p w:rsidR="00C31ACD" w:rsidRPr="00C31ACD" w:rsidRDefault="00C31ACD" w:rsidP="00C31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1ACD">
              <w:rPr>
                <w:rFonts w:ascii="Times New Roman" w:eastAsia="Times New Roman" w:hAnsi="Times New Roman" w:cs="Times New Roman"/>
                <w:sz w:val="28"/>
                <w:szCs w:val="28"/>
              </w:rPr>
              <w:t>Casidy</w:t>
            </w:r>
            <w:proofErr w:type="spellEnd"/>
            <w:r w:rsidRPr="00C31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Jim et al., </w:t>
            </w:r>
          </w:p>
          <w:p w:rsidR="00C31ACD" w:rsidRPr="00C31ACD" w:rsidRDefault="00C31ACD" w:rsidP="00C31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1ACD">
              <w:rPr>
                <w:rFonts w:ascii="Times New Roman" w:eastAsia="Times New Roman" w:hAnsi="Times New Roman" w:cs="Times New Roman"/>
                <w:sz w:val="28"/>
                <w:szCs w:val="28"/>
              </w:rPr>
              <w:t>Qxford</w:t>
            </w:r>
            <w:proofErr w:type="spellEnd"/>
            <w:r w:rsidRPr="00C31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Handbook in Oncology, Oxford University Press, 2002</w:t>
            </w:r>
          </w:p>
          <w:p w:rsidR="00C31ACD" w:rsidRPr="00C31ACD" w:rsidRDefault="00C31ACD" w:rsidP="00C31AC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AL-Mateen"/>
                <w:sz w:val="28"/>
                <w:szCs w:val="28"/>
                <w:rtl/>
              </w:rPr>
            </w:pPr>
            <w:proofErr w:type="spellStart"/>
            <w:r w:rsidRPr="00C31ACD">
              <w:rPr>
                <w:rFonts w:ascii="Times New Roman" w:eastAsia="Times New Roman" w:hAnsi="Times New Roman" w:cs="Times New Roman"/>
                <w:sz w:val="28"/>
                <w:szCs w:val="28"/>
              </w:rPr>
              <w:t>Worldwideweb</w:t>
            </w:r>
            <w:proofErr w:type="spellEnd"/>
          </w:p>
          <w:p w:rsidR="00C31ACD" w:rsidRPr="00C31ACD" w:rsidRDefault="00C31ACD" w:rsidP="00C31A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AL-Mateen"/>
                <w:sz w:val="28"/>
                <w:szCs w:val="28"/>
                <w:rtl/>
              </w:rPr>
            </w:pPr>
          </w:p>
        </w:tc>
      </w:tr>
    </w:tbl>
    <w:p w:rsidR="00C31ACD" w:rsidRPr="00C31ACD" w:rsidRDefault="00C31ACD" w:rsidP="00C31AC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93334A" w:rsidRPr="0093334A" w:rsidRDefault="0093334A" w:rsidP="0093334A">
      <w:pPr>
        <w:shd w:val="clear" w:color="auto" w:fill="FFFFFF"/>
        <w:spacing w:before="240" w:after="240" w:line="240" w:lineRule="auto"/>
        <w:ind w:left="360"/>
        <w:jc w:val="center"/>
        <w:rPr>
          <w:rFonts w:ascii="Times New Roman" w:eastAsia="Times New Roman" w:hAnsi="Times New Roman" w:cs="AL-Mateen"/>
          <w:b/>
          <w:bCs/>
          <w:sz w:val="32"/>
          <w:szCs w:val="32"/>
        </w:rPr>
      </w:pPr>
    </w:p>
    <w:p w:rsidR="0093334A" w:rsidRPr="0093334A" w:rsidRDefault="0093334A" w:rsidP="0093334A">
      <w:pPr>
        <w:shd w:val="clear" w:color="auto" w:fill="FFFFFF"/>
        <w:spacing w:before="240" w:after="240" w:line="240" w:lineRule="auto"/>
        <w:ind w:left="360"/>
        <w:jc w:val="center"/>
        <w:rPr>
          <w:rFonts w:ascii="Times New Roman" w:eastAsia="Times New Roman" w:hAnsi="Times New Roman" w:cs="AL-Mateen"/>
          <w:b/>
          <w:bCs/>
          <w:sz w:val="32"/>
          <w:szCs w:val="32"/>
          <w:rtl/>
        </w:rPr>
      </w:pPr>
    </w:p>
    <w:p w:rsidR="0093334A" w:rsidRPr="0093334A" w:rsidRDefault="0093334A" w:rsidP="0093334A">
      <w:pPr>
        <w:shd w:val="clear" w:color="auto" w:fill="FFFFFF"/>
        <w:spacing w:before="240" w:after="240" w:line="240" w:lineRule="auto"/>
        <w:ind w:left="360"/>
        <w:jc w:val="center"/>
        <w:rPr>
          <w:rFonts w:ascii="Times New Roman" w:eastAsia="Times New Roman" w:hAnsi="Times New Roman" w:cs="AL-Mateen"/>
          <w:b/>
          <w:bCs/>
          <w:sz w:val="32"/>
          <w:szCs w:val="32"/>
        </w:rPr>
      </w:pPr>
    </w:p>
    <w:p w:rsidR="0093334A" w:rsidRDefault="0093334A" w:rsidP="0093334A">
      <w:pPr>
        <w:spacing w:after="200" w:line="360" w:lineRule="auto"/>
        <w:ind w:left="-625" w:right="-567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93334A" w:rsidRDefault="0093334A" w:rsidP="0093334A">
      <w:pPr>
        <w:spacing w:after="200" w:line="360" w:lineRule="auto"/>
        <w:ind w:left="-625" w:right="-567"/>
        <w:rPr>
          <w:rFonts w:ascii="Calibri" w:eastAsia="Times New Roman" w:hAnsi="Calibri" w:cs="Calibri"/>
          <w:b/>
          <w:bCs/>
          <w:sz w:val="28"/>
          <w:szCs w:val="28"/>
          <w:rtl/>
        </w:rPr>
      </w:pPr>
    </w:p>
    <w:p w:rsidR="0093334A" w:rsidRPr="006B5225" w:rsidRDefault="0093334A" w:rsidP="0093334A">
      <w:pPr>
        <w:spacing w:after="200" w:line="360" w:lineRule="auto"/>
        <w:ind w:left="-625" w:right="-567"/>
        <w:rPr>
          <w:rFonts w:ascii="Calibri" w:eastAsia="Times New Roman" w:hAnsi="Calibri" w:cs="Calibri"/>
          <w:b/>
          <w:bCs/>
          <w:color w:val="0D0D0D"/>
          <w:sz w:val="24"/>
          <w:szCs w:val="24"/>
        </w:rPr>
      </w:pPr>
      <w:r w:rsidRPr="006B5225">
        <w:rPr>
          <w:rFonts w:ascii="Calibri" w:eastAsia="Times New Roman" w:hAnsi="Calibri" w:cs="Calibri" w:hint="cs"/>
          <w:b/>
          <w:bCs/>
          <w:sz w:val="28"/>
          <w:szCs w:val="28"/>
          <w:rtl/>
        </w:rPr>
        <w:t>رئيس القسم:</w:t>
      </w:r>
      <w:r w:rsidRPr="006B5225">
        <w:rPr>
          <w:rFonts w:ascii="Calibri" w:eastAsia="Times New Roman" w:hAnsi="Calibri" w:cs="Calibri" w:hint="cs"/>
          <w:sz w:val="28"/>
          <w:szCs w:val="28"/>
          <w:rtl/>
        </w:rPr>
        <w:t xml:space="preserve"> د. مؤمن عابدو الخير                                   </w:t>
      </w:r>
      <w:r w:rsidRPr="006B522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منسق الجودة </w:t>
      </w:r>
      <w:proofErr w:type="gramStart"/>
      <w:r w:rsidRPr="006B5225">
        <w:rPr>
          <w:rFonts w:ascii="Calibri" w:eastAsia="Times New Roman" w:hAnsi="Calibri" w:cs="Calibri" w:hint="cs"/>
          <w:b/>
          <w:bCs/>
          <w:sz w:val="28"/>
          <w:szCs w:val="28"/>
          <w:rtl/>
        </w:rPr>
        <w:t>بالقسم :</w:t>
      </w:r>
      <w:proofErr w:type="gramEnd"/>
      <w:r w:rsidRPr="006B5225">
        <w:rPr>
          <w:rFonts w:ascii="Calibri" w:eastAsia="Times New Roman" w:hAnsi="Calibri" w:cs="Calibri" w:hint="cs"/>
          <w:sz w:val="28"/>
          <w:szCs w:val="28"/>
          <w:rtl/>
        </w:rPr>
        <w:t xml:space="preserve"> </w:t>
      </w:r>
      <w:r w:rsidRPr="006B5225">
        <w:rPr>
          <w:rFonts w:ascii="Calibri" w:eastAsia="Calibri" w:hAnsi="Calibri" w:cs="Calibri" w:hint="cs"/>
          <w:b/>
          <w:bCs/>
          <w:color w:val="0D0D0D"/>
          <w:rtl/>
        </w:rPr>
        <w:t>أ. زينب علي يوسف</w:t>
      </w:r>
    </w:p>
    <w:p w:rsidR="0093334A" w:rsidRPr="006B5225" w:rsidRDefault="0093334A" w:rsidP="0093334A">
      <w:pPr>
        <w:spacing w:after="200" w:line="360" w:lineRule="auto"/>
        <w:jc w:val="center"/>
        <w:rPr>
          <w:rFonts w:ascii="Calibri" w:eastAsia="Calibri" w:hAnsi="Calibri" w:cs="Calibri"/>
        </w:rPr>
      </w:pPr>
      <w:r w:rsidRPr="006B5225">
        <w:rPr>
          <w:rFonts w:ascii="Calibri" w:eastAsia="Times New Roman" w:hAnsi="Calibri" w:cs="Calibri" w:hint="cs"/>
          <w:sz w:val="28"/>
          <w:szCs w:val="28"/>
          <w:rtl/>
        </w:rPr>
        <w:t xml:space="preserve">مراجعة رئيس قسم </w:t>
      </w:r>
      <w:proofErr w:type="gramStart"/>
      <w:r w:rsidRPr="006B5225">
        <w:rPr>
          <w:rFonts w:ascii="Calibri" w:eastAsia="Times New Roman" w:hAnsi="Calibri" w:cs="Calibri" w:hint="cs"/>
          <w:sz w:val="28"/>
          <w:szCs w:val="28"/>
          <w:rtl/>
        </w:rPr>
        <w:t>الجودة :</w:t>
      </w:r>
      <w:proofErr w:type="gramEnd"/>
      <w:r w:rsidRPr="006B5225">
        <w:rPr>
          <w:rFonts w:ascii="Calibri" w:eastAsia="Times New Roman" w:hAnsi="Calibri" w:cs="Calibri" w:hint="cs"/>
          <w:sz w:val="28"/>
          <w:szCs w:val="28"/>
          <w:rtl/>
        </w:rPr>
        <w:t xml:space="preserve"> أ . خديجة </w:t>
      </w:r>
      <w:proofErr w:type="gramStart"/>
      <w:r w:rsidRPr="006B5225">
        <w:rPr>
          <w:rFonts w:ascii="Calibri" w:eastAsia="Times New Roman" w:hAnsi="Calibri" w:cs="Calibri" w:hint="cs"/>
          <w:sz w:val="28"/>
          <w:szCs w:val="28"/>
          <w:rtl/>
        </w:rPr>
        <w:t>عبدالسلام</w:t>
      </w:r>
      <w:proofErr w:type="gramEnd"/>
      <w:r w:rsidRPr="006B5225">
        <w:rPr>
          <w:rFonts w:ascii="Calibri" w:eastAsia="Times New Roman" w:hAnsi="Calibri" w:cs="Calibri" w:hint="cs"/>
          <w:sz w:val="28"/>
          <w:szCs w:val="28"/>
          <w:rtl/>
        </w:rPr>
        <w:t xml:space="preserve"> سعد</w:t>
      </w:r>
    </w:p>
    <w:p w:rsidR="00C31ACD" w:rsidRPr="0093334A" w:rsidRDefault="00C31ACD" w:rsidP="00C31AC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sectPr w:rsidR="00C31ACD" w:rsidRPr="0093334A" w:rsidSect="00850DA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654B6"/>
    <w:multiLevelType w:val="hybridMultilevel"/>
    <w:tmpl w:val="F2962B24"/>
    <w:lvl w:ilvl="0" w:tplc="D660BF4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A606C"/>
    <w:multiLevelType w:val="hybridMultilevel"/>
    <w:tmpl w:val="AA7A7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F66DFB"/>
    <w:multiLevelType w:val="hybridMultilevel"/>
    <w:tmpl w:val="565EE15A"/>
    <w:lvl w:ilvl="0" w:tplc="04090019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846CC"/>
    <w:multiLevelType w:val="multilevel"/>
    <w:tmpl w:val="86A2612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A3"/>
    <w:rsid w:val="00850DAB"/>
    <w:rsid w:val="0093334A"/>
    <w:rsid w:val="00B314A3"/>
    <w:rsid w:val="00BD398A"/>
    <w:rsid w:val="00C31ACD"/>
    <w:rsid w:val="00C97D98"/>
    <w:rsid w:val="00DB54BF"/>
    <w:rsid w:val="00E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52A12-E15D-449C-8650-EAF5E46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566</Words>
  <Characters>3228</Characters>
  <Application>Microsoft Office Word</Application>
  <DocSecurity>0</DocSecurity>
  <Lines>26</Lines>
  <Paragraphs>7</Paragraphs>
  <ScaleCrop>false</ScaleCrop>
  <Company>SACC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2022-06-05T16:35:00Z</dcterms:created>
  <dcterms:modified xsi:type="dcterms:W3CDTF">2022-06-08T19:16:00Z</dcterms:modified>
</cp:coreProperties>
</file>