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784EC5" w:rsidP="00784EC5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201AD82" wp14:editId="656A0BF9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65B" w:rsidRPr="00C45200" w:rsidRDefault="00DF665B" w:rsidP="00DF665B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DF665B" w:rsidRPr="00DF665B" w:rsidRDefault="00DF665B" w:rsidP="00DF665B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tblpPr w:leftFromText="180" w:rightFromText="180" w:vertAnchor="page" w:horzAnchor="margin" w:tblpY="5641"/>
        <w:bidiVisual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8"/>
        <w:gridCol w:w="4111"/>
      </w:tblGrid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اسم المقرر الدراسي</w:t>
            </w: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ورمزه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علم التشريح العام</w:t>
            </w: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  <w:t xml:space="preserve"> GE205 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val="en-GB"/>
              </w:rPr>
              <w:t xml:space="preserve">أ. </w:t>
            </w: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صليحة العالم الطاهر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784EC5" w:rsidP="00784EC5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color w:val="0D0D0D"/>
                <w:sz w:val="28"/>
                <w:szCs w:val="28"/>
                <w:rtl/>
                <w:lang w:bidi="ar-LY"/>
              </w:rPr>
              <w:t xml:space="preserve">جميع الأقسام العلمية 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70 ساعة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الثاني</w:t>
            </w:r>
          </w:p>
        </w:tc>
      </w:tr>
      <w:tr w:rsidR="00784EC5" w:rsidRPr="00784EC5" w:rsidTr="00784EC5">
        <w:tc>
          <w:tcPr>
            <w:tcW w:w="250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333" w:type="pct"/>
            <w:shd w:val="clear" w:color="auto" w:fill="auto"/>
          </w:tcPr>
          <w:p w:rsidR="00DF665B" w:rsidRPr="00784EC5" w:rsidRDefault="00DF665B" w:rsidP="00DF665B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2417" w:type="pct"/>
            <w:shd w:val="clear" w:color="auto" w:fill="auto"/>
            <w:vAlign w:val="center"/>
          </w:tcPr>
          <w:p w:rsidR="00DF665B" w:rsidRPr="00784EC5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784EC5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2010/2011 جامعة سبها </w:t>
            </w:r>
          </w:p>
        </w:tc>
      </w:tr>
    </w:tbl>
    <w:p w:rsidR="00DF665B" w:rsidRDefault="00DF665B">
      <w:pPr>
        <w:rPr>
          <w:rtl/>
        </w:rPr>
      </w:pPr>
    </w:p>
    <w:p w:rsidR="00DF665B" w:rsidRDefault="00DF665B" w:rsidP="00DF665B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>أهداف المقرر:</w:t>
      </w:r>
    </w:p>
    <w:p w:rsidR="00DF665B" w:rsidRPr="00DF665B" w:rsidRDefault="00DF665B" w:rsidP="00DF665B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0"/>
          <w:szCs w:val="20"/>
          <w:rtl/>
          <w:lang w:eastAsia="en-SG"/>
        </w:rPr>
      </w:pPr>
    </w:p>
    <w:p w:rsidR="00DF665B" w:rsidRPr="00DF665B" w:rsidRDefault="00DF665B" w:rsidP="00DF665B">
      <w:pPr>
        <w:spacing w:after="0" w:line="480" w:lineRule="auto"/>
        <w:jc w:val="both"/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</w:pPr>
      <w:proofErr w:type="gramStart"/>
      <w:r w:rsidRPr="00DF665B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>1- يتعرف</w:t>
      </w:r>
      <w:proofErr w:type="gramEnd"/>
      <w:r w:rsidRPr="00DF665B">
        <w:rPr>
          <w:rFonts w:ascii="Calibri" w:eastAsia="Times New Roman" w:hAnsi="Calibri" w:cs="Calibri"/>
          <w:color w:val="0D0D0D"/>
          <w:sz w:val="28"/>
          <w:szCs w:val="28"/>
          <w:rtl/>
          <w:lang w:eastAsia="en-SG"/>
        </w:rPr>
        <w:t xml:space="preserve"> الطالب علي انواع علم التشريح و</w:t>
      </w:r>
      <w:r w:rsidRPr="00DF665B">
        <w:rPr>
          <w:rFonts w:ascii="Calibri" w:eastAsia="Times New Roman" w:hAnsi="Calibri" w:cs="Calibri"/>
          <w:color w:val="000000"/>
          <w:sz w:val="28"/>
          <w:szCs w:val="28"/>
          <w:rtl/>
        </w:rPr>
        <w:t>استيعاب المفاهيم الاساسية في هذا العلم</w:t>
      </w:r>
    </w:p>
    <w:p w:rsidR="00DF665B" w:rsidRPr="00DF665B" w:rsidRDefault="00DF665B" w:rsidP="00DF665B">
      <w:p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DF665B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2-. </w:t>
      </w:r>
      <w:r w:rsidRPr="00DF665B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يقدم المقرر المعلومات الأساسية عن تركيب جسم الإنسان من الناحية التشريحية ووظيفة كل عضو وكل جهاز من أجهزة الجسم وربط هذه المعلومات بعلم التشريح السريري، </w:t>
      </w:r>
    </w:p>
    <w:p w:rsidR="00DF665B" w:rsidRDefault="00DF665B" w:rsidP="00DF665B">
      <w:p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DF665B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3-يشمل المقرر الوصف الخارجي لجميع </w:t>
      </w:r>
      <w:proofErr w:type="gramStart"/>
      <w:r w:rsidRPr="00DF665B">
        <w:rPr>
          <w:rFonts w:ascii="Calibri" w:eastAsia="Times New Roman" w:hAnsi="Calibri" w:cs="Calibri"/>
          <w:color w:val="000000"/>
          <w:sz w:val="28"/>
          <w:szCs w:val="28"/>
          <w:rtl/>
        </w:rPr>
        <w:t>اجهزة  جسم</w:t>
      </w:r>
      <w:proofErr w:type="gramEnd"/>
      <w:r w:rsidRPr="00DF665B">
        <w:rPr>
          <w:rFonts w:ascii="Calibri" w:eastAsia="Times New Roman" w:hAnsi="Calibri" w:cs="Calibri"/>
          <w:color w:val="000000"/>
          <w:sz w:val="28"/>
          <w:szCs w:val="28"/>
          <w:rtl/>
        </w:rPr>
        <w:t xml:space="preserve"> الإنسان. </w:t>
      </w:r>
    </w:p>
    <w:p w:rsidR="00DF665B" w:rsidRDefault="00DF665B" w:rsidP="00DF665B">
      <w:p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p w:rsidR="00DF665B" w:rsidRDefault="00DF665B" w:rsidP="00DF665B">
      <w:p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p w:rsidR="00DF665B" w:rsidRPr="00DF665B" w:rsidRDefault="00DF665B" w:rsidP="00DF665B">
      <w:pP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p w:rsidR="00784EC5" w:rsidRDefault="00784EC5" w:rsidP="00DF665B">
      <w:pPr>
        <w:tabs>
          <w:tab w:val="center" w:pos="4153"/>
          <w:tab w:val="left" w:pos="5381"/>
        </w:tabs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</w:p>
    <w:p w:rsidR="00DF665B" w:rsidRDefault="00DF665B" w:rsidP="00DF665B">
      <w:pPr>
        <w:tabs>
          <w:tab w:val="center" w:pos="4153"/>
          <w:tab w:val="left" w:pos="5381"/>
        </w:tabs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ab/>
      </w:r>
    </w:p>
    <w:p w:rsidR="00DF665B" w:rsidRDefault="00DF665B" w:rsidP="00DF665B">
      <w:pPr>
        <w:tabs>
          <w:tab w:val="center" w:pos="4153"/>
          <w:tab w:val="left" w:pos="5381"/>
        </w:tabs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lastRenderedPageBreak/>
        <w:t>محتوى المقــرر:</w:t>
      </w:r>
    </w:p>
    <w:p w:rsidR="00DF665B" w:rsidRPr="00DF665B" w:rsidRDefault="00DF665B" w:rsidP="00DF665B">
      <w:pPr>
        <w:tabs>
          <w:tab w:val="center" w:pos="4153"/>
          <w:tab w:val="left" w:pos="5381"/>
        </w:tabs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567"/>
        <w:gridCol w:w="1140"/>
        <w:gridCol w:w="1140"/>
        <w:gridCol w:w="1107"/>
      </w:tblGrid>
      <w:tr w:rsidR="00DF665B" w:rsidRPr="00DF665B" w:rsidTr="00882185">
        <w:trPr>
          <w:trHeight w:val="410"/>
          <w:jc w:val="center"/>
        </w:trPr>
        <w:tc>
          <w:tcPr>
            <w:tcW w:w="3124" w:type="dxa"/>
            <w:shd w:val="clear" w:color="auto" w:fill="D9D9D9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الموضوع العلمي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محاضرة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معمل</w:t>
            </w:r>
          </w:p>
        </w:tc>
        <w:tc>
          <w:tcPr>
            <w:tcW w:w="1107" w:type="dxa"/>
            <w:shd w:val="clear" w:color="auto" w:fill="D9D9D9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تمارين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الهيكلي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العضلي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العصبي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الغدد الصماء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الجهاز الدوري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الليمفاوي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29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التنفسي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الجهاز الهضمي  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الجهاز البولي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10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الجهاز الاخراجي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DF665B" w:rsidRPr="00DF665B" w:rsidTr="00882185">
        <w:trPr>
          <w:trHeight w:val="429"/>
          <w:jc w:val="center"/>
        </w:trPr>
        <w:tc>
          <w:tcPr>
            <w:tcW w:w="3124" w:type="dxa"/>
            <w:vAlign w:val="center"/>
          </w:tcPr>
          <w:p w:rsidR="00DF665B" w:rsidRPr="00DF665B" w:rsidRDefault="00DF665B" w:rsidP="00DF665B">
            <w:pPr>
              <w:tabs>
                <w:tab w:val="right" w:pos="391"/>
              </w:tabs>
              <w:spacing w:after="0" w:line="24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الجهاز التناسلي</w:t>
            </w:r>
          </w:p>
        </w:tc>
        <w:tc>
          <w:tcPr>
            <w:tcW w:w="156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140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1107" w:type="dxa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DF665B" w:rsidRPr="00DF665B" w:rsidRDefault="00DF665B" w:rsidP="00DF66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8"/>
          <w:szCs w:val="28"/>
          <w:rtl/>
          <w:lang w:eastAsia="en-SG"/>
        </w:rPr>
      </w:pPr>
    </w:p>
    <w:p w:rsidR="00DF665B" w:rsidRPr="00DF665B" w:rsidRDefault="00DF665B" w:rsidP="00DF665B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>طرق التدريس</w:t>
      </w:r>
    </w:p>
    <w:p w:rsidR="00DF665B" w:rsidRPr="00DF665B" w:rsidRDefault="00DF665B" w:rsidP="00DF66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r w:rsidRPr="00DF665B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 </w:t>
      </w:r>
    </w:p>
    <w:p w:rsidR="00DF665B" w:rsidRPr="00DF665B" w:rsidRDefault="00DF665B" w:rsidP="00DF66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>دروس</w:t>
      </w:r>
      <w:r w:rsidRPr="00DF665B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>عملية</w:t>
      </w:r>
    </w:p>
    <w:p w:rsidR="00DF665B" w:rsidRPr="00DF665B" w:rsidRDefault="00DF665B" w:rsidP="00DF66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>حلقات النقاش</w:t>
      </w:r>
      <w:r w:rsidRPr="00DF665B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DF665B" w:rsidRPr="00DF665B" w:rsidRDefault="00DF665B" w:rsidP="00DF66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F665B">
        <w:rPr>
          <w:rFonts w:ascii="Calibri" w:eastAsia="Calibri" w:hAnsi="Calibri" w:cs="Calibri"/>
          <w:color w:val="0D0D0D"/>
          <w:sz w:val="28"/>
          <w:szCs w:val="28"/>
          <w:rtl/>
        </w:rPr>
        <w:t>تقاريــــر</w:t>
      </w:r>
    </w:p>
    <w:p w:rsidR="00DF665B" w:rsidRPr="00DF665B" w:rsidRDefault="00DF665B" w:rsidP="00DF665B">
      <w:pPr>
        <w:spacing w:after="0" w:line="240" w:lineRule="auto"/>
        <w:ind w:right="-567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</w:p>
    <w:p w:rsidR="00DF665B" w:rsidRPr="00DF665B" w:rsidRDefault="00DF665B" w:rsidP="00DF665B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DF665B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السادس والعاشر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شفهي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DF665B" w:rsidRPr="00DF665B" w:rsidTr="00DF665B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DF665B" w:rsidRPr="00DF665B" w:rsidTr="00DF665B">
        <w:trPr>
          <w:jc w:val="center"/>
        </w:trPr>
        <w:tc>
          <w:tcPr>
            <w:tcW w:w="6131" w:type="dxa"/>
            <w:gridSpan w:val="3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DF665B" w:rsidRPr="00DF665B" w:rsidRDefault="00DF665B" w:rsidP="00DF665B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DF665B" w:rsidRDefault="00DF665B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DF665B" w:rsidRDefault="00DF665B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DF665B" w:rsidRDefault="00DF665B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784EC5" w:rsidRDefault="00784EC5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784EC5" w:rsidRDefault="00784EC5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784EC5" w:rsidRDefault="00784EC5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DF665B" w:rsidRDefault="00DF665B" w:rsidP="00DF665B">
      <w:pPr>
        <w:spacing w:after="0" w:line="240" w:lineRule="auto"/>
        <w:ind w:right="-567"/>
        <w:rPr>
          <w:rFonts w:ascii="Arial" w:eastAsia="Times New Roman" w:hAnsi="Arial" w:cs="Arial"/>
          <w:color w:val="0D0D0D"/>
          <w:sz w:val="28"/>
          <w:szCs w:val="28"/>
          <w:rtl/>
        </w:rPr>
      </w:pPr>
    </w:p>
    <w:p w:rsidR="00DF665B" w:rsidRPr="00784EC5" w:rsidRDefault="00DF665B" w:rsidP="00DF665B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</w:pPr>
      <w:r w:rsidRPr="00784EC5">
        <w:rPr>
          <w:rFonts w:ascii="Calibri" w:eastAsia="Times New Roman" w:hAnsi="Calibri" w:cs="Calibri"/>
          <w:b/>
          <w:bCs/>
          <w:color w:val="0D0D0D"/>
          <w:sz w:val="32"/>
          <w:szCs w:val="32"/>
          <w:rtl/>
          <w:lang w:eastAsia="en-SG"/>
        </w:rPr>
        <w:lastRenderedPageBreak/>
        <w:t>المراجع والدوريات:</w:t>
      </w:r>
    </w:p>
    <w:p w:rsidR="00DF665B" w:rsidRPr="00DF665B" w:rsidRDefault="00DF665B" w:rsidP="00DF66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8"/>
          <w:szCs w:val="28"/>
          <w:rtl/>
          <w:lang w:eastAsia="en-S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1"/>
        <w:gridCol w:w="6771"/>
      </w:tblGrid>
      <w:tr w:rsidR="00DF665B" w:rsidRPr="00DF665B" w:rsidTr="00DF665B">
        <w:trPr>
          <w:cantSplit/>
          <w:trHeight w:val="564"/>
          <w:jc w:val="center"/>
        </w:trPr>
        <w:tc>
          <w:tcPr>
            <w:tcW w:w="1751" w:type="dxa"/>
            <w:shd w:val="clear" w:color="auto" w:fill="FFFFFF"/>
            <w:vAlign w:val="center"/>
          </w:tcPr>
          <w:p w:rsidR="00DF665B" w:rsidRPr="00DF665B" w:rsidRDefault="00DF665B" w:rsidP="00DF665B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6771" w:type="dxa"/>
            <w:shd w:val="clear" w:color="auto" w:fill="FFFFFF"/>
          </w:tcPr>
          <w:p w:rsidR="00DF665B" w:rsidRPr="00DF665B" w:rsidRDefault="00DF665B" w:rsidP="00DF665B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المؤلف /السنة/العنوان/الناشر</w:t>
            </w:r>
          </w:p>
        </w:tc>
      </w:tr>
      <w:tr w:rsidR="00DF665B" w:rsidRPr="00DF665B" w:rsidTr="00DF665B">
        <w:trPr>
          <w:cantSplit/>
          <w:trHeight w:val="2197"/>
          <w:jc w:val="center"/>
        </w:trPr>
        <w:tc>
          <w:tcPr>
            <w:tcW w:w="1751" w:type="dxa"/>
            <w:shd w:val="clear" w:color="auto" w:fill="FFFFFF"/>
            <w:textDirection w:val="btLr"/>
            <w:vAlign w:val="center"/>
          </w:tcPr>
          <w:p w:rsidR="00DF665B" w:rsidRPr="00DF665B" w:rsidRDefault="00DF665B" w:rsidP="00DF665B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771" w:type="dxa"/>
            <w:shd w:val="clear" w:color="auto" w:fill="FFFFFF"/>
          </w:tcPr>
          <w:p w:rsidR="00DF665B" w:rsidRPr="00DF665B" w:rsidRDefault="00DF665B" w:rsidP="00DF665B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</w:rPr>
            </w:pPr>
            <w:proofErr w:type="spellStart"/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سنل</w:t>
            </w:r>
            <w:proofErr w:type="spellEnd"/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ريتشارد(1998) التشريح السريري لطلبة الطب، المركز العربي للوثائق والمطبوعات العلمية، منظمة الصحة العالمية، الكويت. </w:t>
            </w:r>
          </w:p>
          <w:p w:rsidR="00DF665B" w:rsidRPr="00DF665B" w:rsidRDefault="00DF665B" w:rsidP="00DF665B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محمد سمير سعدالدين (1998) التشريح العام، </w:t>
            </w:r>
            <w:proofErr w:type="gramStart"/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الاسكندرية .</w:t>
            </w:r>
            <w:proofErr w:type="gramEnd"/>
          </w:p>
          <w:p w:rsidR="00DF665B" w:rsidRPr="00DF665B" w:rsidRDefault="00DF665B" w:rsidP="00DF665B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محمد فتحي هندي(1999)، علم التشريح للراضيين، دار الفكر العربي، القاهرة. </w:t>
            </w:r>
          </w:p>
          <w:p w:rsidR="00DF665B" w:rsidRPr="00DF665B" w:rsidRDefault="00DF665B" w:rsidP="00DF665B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رمزي </w:t>
            </w:r>
            <w:proofErr w:type="spellStart"/>
            <w:proofErr w:type="gramStart"/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الناجي،عصام</w:t>
            </w:r>
            <w:proofErr w:type="spellEnd"/>
            <w:proofErr w:type="gramEnd"/>
            <w:r w:rsidRPr="00DF665B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الصفدي(2010)،تشريح جسم الانسان ،دار اليازوري العلمية للنشر والتوزع ، الاردن-عمان.</w:t>
            </w:r>
          </w:p>
        </w:tc>
      </w:tr>
      <w:tr w:rsidR="00DF665B" w:rsidRPr="00DF665B" w:rsidTr="00DF665B">
        <w:trPr>
          <w:cantSplit/>
          <w:trHeight w:val="1966"/>
          <w:jc w:val="center"/>
        </w:trPr>
        <w:tc>
          <w:tcPr>
            <w:tcW w:w="1751" w:type="dxa"/>
            <w:shd w:val="clear" w:color="auto" w:fill="FFFFFF"/>
            <w:textDirection w:val="btLr"/>
            <w:vAlign w:val="center"/>
          </w:tcPr>
          <w:p w:rsidR="00DF665B" w:rsidRPr="00DF665B" w:rsidRDefault="00DF665B" w:rsidP="00DF665B">
            <w:pPr>
              <w:spacing w:after="0" w:line="240" w:lineRule="auto"/>
              <w:ind w:left="113" w:right="-567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DF665B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كتب مساعدة</w:t>
            </w:r>
          </w:p>
        </w:tc>
        <w:tc>
          <w:tcPr>
            <w:tcW w:w="6771" w:type="dxa"/>
            <w:shd w:val="clear" w:color="auto" w:fill="FFFFFF"/>
          </w:tcPr>
          <w:p w:rsidR="00DF665B" w:rsidRPr="00DF665B" w:rsidRDefault="00DF665B" w:rsidP="00DF665B">
            <w:pPr>
              <w:bidi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</w:pP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Bell,G.H.,Davidson,J.H.,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Emslie-Smith,D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;(2003);Textbook of Physiology and Biochemistry, 8</w:t>
            </w: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  <w:vertAlign w:val="superscript"/>
              </w:rPr>
              <w:t>th</w:t>
            </w: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 ed., The   English Language Book Society and Churchill Living stone, London</w:t>
            </w:r>
          </w:p>
          <w:p w:rsidR="00DF665B" w:rsidRPr="00DF665B" w:rsidRDefault="00DF665B" w:rsidP="00DF665B">
            <w:pPr>
              <w:bidi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</w:pP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Vander,A.J.,Sherman,J.H.,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Luciano,D.S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.(1985);Human Physiology,4</w:t>
            </w: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  <w:vertAlign w:val="superscript"/>
              </w:rPr>
              <w:t>th</w:t>
            </w: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 ed., 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Mc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Graw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- Hill Book 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Company,U.S.A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.</w:t>
            </w:r>
          </w:p>
          <w:p w:rsidR="00DF665B" w:rsidRPr="00DF665B" w:rsidRDefault="00DF665B" w:rsidP="00DF665B">
            <w:pPr>
              <w:bidi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</w:pP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Hole 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john</w:t>
            </w:r>
            <w:proofErr w:type="gram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,JR</w:t>
            </w:r>
            <w:proofErr w:type="spellEnd"/>
            <w:proofErr w:type="gram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 xml:space="preserve">.(1999);Human Anatomy and Physiology, Brown </w:t>
            </w:r>
            <w:proofErr w:type="spellStart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Publishors</w:t>
            </w:r>
            <w:proofErr w:type="spellEnd"/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  <w:t>, America.</w:t>
            </w:r>
          </w:p>
          <w:p w:rsidR="00DF665B" w:rsidRPr="00DF665B" w:rsidRDefault="00DF665B" w:rsidP="00DF665B">
            <w:pPr>
              <w:bidi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</w:rPr>
            </w:pPr>
            <w:r w:rsidRPr="00DF665B">
              <w:rPr>
                <w:rFonts w:ascii="Calibri" w:eastAsia="Times New Roman" w:hAnsi="Calibri" w:cs="Calibri"/>
                <w:i/>
                <w:iCs/>
                <w:color w:val="0D0D0D"/>
                <w:sz w:val="28"/>
                <w:szCs w:val="28"/>
                <w:rtl/>
              </w:rPr>
              <w:t xml:space="preserve"> </w:t>
            </w:r>
          </w:p>
        </w:tc>
      </w:tr>
    </w:tbl>
    <w:p w:rsidR="00DF665B" w:rsidRP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Default="00DF665B">
      <w:pPr>
        <w:rPr>
          <w:rtl/>
        </w:rPr>
      </w:pPr>
    </w:p>
    <w:p w:rsidR="00DF665B" w:rsidRPr="00D14277" w:rsidRDefault="00DF665B" w:rsidP="00DF665B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784EC5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DF665B" w:rsidRPr="00D14277" w:rsidRDefault="00DF665B" w:rsidP="00DF665B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DF665B" w:rsidRDefault="00DF665B" w:rsidP="00DF665B">
      <w:pPr>
        <w:ind w:left="368"/>
      </w:pPr>
    </w:p>
    <w:p w:rsidR="00DF665B" w:rsidRPr="00DF665B" w:rsidRDefault="00DF665B"/>
    <w:sectPr w:rsidR="00DF665B" w:rsidRPr="00DF665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784EC5"/>
    <w:rsid w:val="00850DAB"/>
    <w:rsid w:val="00B314A3"/>
    <w:rsid w:val="00DB54BF"/>
    <w:rsid w:val="00DF665B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1984</Characters>
  <Application>Microsoft Office Word</Application>
  <DocSecurity>0</DocSecurity>
  <Lines>16</Lines>
  <Paragraphs>4</Paragraphs>
  <ScaleCrop>false</ScaleCrop>
  <Company>SACC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2022-06-08T20:07:00Z</dcterms:modified>
</cp:coreProperties>
</file>