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AB7155" w:rsidP="00AB7155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676EDC3D" wp14:editId="2303F7CA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EBD" w:rsidRPr="00C45200" w:rsidRDefault="00916EBD" w:rsidP="00916EBD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916EBD" w:rsidRDefault="00916EBD" w:rsidP="00916EBD">
      <w:pPr>
        <w:jc w:val="center"/>
        <w:rPr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505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969"/>
        <w:gridCol w:w="3828"/>
      </w:tblGrid>
      <w:tr w:rsidR="00916EBD" w:rsidRPr="00916EBD" w:rsidTr="00916EB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الدراسي </w:t>
            </w:r>
            <w:proofErr w:type="gramStart"/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16EB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فيزياء 2</w:t>
            </w: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Pr="00916EBD">
              <w:rPr>
                <w:rFonts w:ascii="Calibri" w:eastAsia="Times New Roman" w:hAnsi="Calibri" w:cs="Calibri"/>
                <w:sz w:val="28"/>
                <w:szCs w:val="28"/>
              </w:rPr>
              <w:t xml:space="preserve">GE203 </w:t>
            </w:r>
          </w:p>
        </w:tc>
      </w:tr>
      <w:tr w:rsidR="00916EBD" w:rsidRPr="00916EBD" w:rsidTr="00916EB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16EB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val="en-GB"/>
              </w:rPr>
              <w:t>د محمد العالم الطاهر</w:t>
            </w:r>
          </w:p>
        </w:tc>
      </w:tr>
      <w:tr w:rsidR="00916EBD" w:rsidRPr="00916EBD" w:rsidTr="00916EB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القسم العام </w:t>
            </w:r>
          </w:p>
        </w:tc>
      </w:tr>
      <w:tr w:rsidR="00916EBD" w:rsidRPr="00916EBD" w:rsidTr="00916EB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جميع الأقسام العلمية بالكلية</w:t>
            </w:r>
          </w:p>
        </w:tc>
      </w:tr>
      <w:tr w:rsidR="00916EBD" w:rsidRPr="00916EBD" w:rsidTr="00916EB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70</w:t>
            </w: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ساعة </w:t>
            </w:r>
          </w:p>
        </w:tc>
      </w:tr>
      <w:tr w:rsidR="00916EBD" w:rsidRPr="00916EBD" w:rsidTr="00916EB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916EBD" w:rsidRPr="00916EBD" w:rsidTr="00916EB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الثاني</w:t>
            </w:r>
          </w:p>
        </w:tc>
      </w:tr>
      <w:tr w:rsidR="00916EBD" w:rsidRPr="00916EBD" w:rsidTr="00916EB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EBD" w:rsidRPr="00916EBD" w:rsidRDefault="00916EBD" w:rsidP="00916EB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16EBD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850DAB" w:rsidRDefault="00850DAB">
      <w:pPr>
        <w:rPr>
          <w:rtl/>
        </w:rPr>
      </w:pPr>
    </w:p>
    <w:p w:rsidR="00916EBD" w:rsidRPr="00916EBD" w:rsidRDefault="00916EBD" w:rsidP="00916EBD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916EBD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916EBD" w:rsidRPr="00916EBD" w:rsidRDefault="00916EBD" w:rsidP="00916EBD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16EBD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التعرف على علم الموجات الصوتية والضوئية</w:t>
      </w:r>
      <w:r w:rsidRPr="00916EBD">
        <w:rPr>
          <w:rFonts w:ascii="Calibri" w:eastAsia="Times New Roman" w:hAnsi="Calibri" w:cs="Calibri"/>
          <w:sz w:val="28"/>
          <w:szCs w:val="28"/>
          <w:rtl/>
        </w:rPr>
        <w:t>.</w:t>
      </w:r>
    </w:p>
    <w:p w:rsidR="00916EBD" w:rsidRPr="00916EBD" w:rsidRDefault="00916EBD" w:rsidP="00916EBD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16EBD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معرفة</w:t>
      </w:r>
      <w:r w:rsidRPr="00916EBD">
        <w:rPr>
          <w:rFonts w:ascii="Calibri" w:eastAsia="Times New Roman" w:hAnsi="Calibri" w:cs="Calibri"/>
          <w:color w:val="0D0D0D"/>
          <w:sz w:val="28"/>
          <w:szCs w:val="28"/>
          <w:lang w:bidi="ar-LY"/>
        </w:rPr>
        <w:t xml:space="preserve"> </w:t>
      </w:r>
      <w:r w:rsidRPr="00916EBD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الأشعة الحديثة وقوانينها.</w:t>
      </w:r>
    </w:p>
    <w:p w:rsidR="00916EBD" w:rsidRPr="00916EBD" w:rsidRDefault="00916EBD" w:rsidP="00916EBD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16EBD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التعرف على الفيزياء النووية وقوانينها</w:t>
      </w:r>
      <w:r w:rsidRPr="00916EBD">
        <w:rPr>
          <w:rFonts w:ascii="Calibri" w:eastAsia="Times New Roman" w:hAnsi="Calibri" w:cs="Calibri"/>
          <w:sz w:val="28"/>
          <w:szCs w:val="28"/>
          <w:rtl/>
        </w:rPr>
        <w:t xml:space="preserve"> </w:t>
      </w:r>
    </w:p>
    <w:p w:rsidR="00916EBD" w:rsidRPr="00916EBD" w:rsidRDefault="00916EBD" w:rsidP="00916EBD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16EBD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معرفة قوانين الصوت والرؤية وعيوب الإبصار </w:t>
      </w:r>
    </w:p>
    <w:p w:rsidR="00916EBD" w:rsidRPr="00916EBD" w:rsidRDefault="00916EBD" w:rsidP="00916EBD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16EBD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دراسة حركة الجسيم في الديناميكا</w:t>
      </w:r>
    </w:p>
    <w:p w:rsidR="00916EBD" w:rsidRPr="00916EBD" w:rsidRDefault="00916EBD" w:rsidP="00916EBD">
      <w:pPr>
        <w:spacing w:line="360" w:lineRule="auto"/>
        <w:rPr>
          <w:rFonts w:ascii="Calibri" w:hAnsi="Calibri" w:cs="Calibri"/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3A4365" w:rsidRPr="003A4365" w:rsidRDefault="003A4365" w:rsidP="003A4365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3A4365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880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7"/>
        <w:gridCol w:w="1996"/>
        <w:gridCol w:w="1407"/>
        <w:gridCol w:w="1275"/>
      </w:tblGrid>
      <w:tr w:rsidR="003A4365" w:rsidRPr="003A4365" w:rsidTr="003A4365">
        <w:trPr>
          <w:trHeight w:hRule="exact" w:val="549"/>
        </w:trPr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4365" w:rsidRPr="003A4365" w:rsidRDefault="003A4365" w:rsidP="003A436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0"/>
              </w:rPr>
            </w:pPr>
            <w:r w:rsidRPr="003A4365">
              <w:rPr>
                <w:rFonts w:ascii="Calibri" w:eastAsia="Times New Roman" w:hAnsi="Calibri" w:cs="Calibri"/>
                <w:b/>
                <w:bCs/>
                <w:sz w:val="32"/>
                <w:szCs w:val="30"/>
                <w:rtl/>
              </w:rPr>
              <w:t>الموضوع العلمي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4365" w:rsidRPr="003A4365" w:rsidRDefault="003A4365" w:rsidP="003A436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0"/>
              </w:rPr>
            </w:pPr>
            <w:r w:rsidRPr="003A4365">
              <w:rPr>
                <w:rFonts w:ascii="Calibri" w:eastAsia="Times New Roman" w:hAnsi="Calibri" w:cs="Calibri"/>
                <w:b/>
                <w:bCs/>
                <w:sz w:val="32"/>
                <w:szCs w:val="30"/>
                <w:rtl/>
              </w:rPr>
              <w:t>عدد الساعات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4365" w:rsidRPr="003A4365" w:rsidRDefault="003A4365" w:rsidP="003A436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0"/>
              </w:rPr>
            </w:pPr>
            <w:r w:rsidRPr="003A4365">
              <w:rPr>
                <w:rFonts w:ascii="Calibri" w:eastAsia="Times New Roman" w:hAnsi="Calibri" w:cs="Calibri"/>
                <w:b/>
                <w:bCs/>
                <w:sz w:val="32"/>
                <w:szCs w:val="30"/>
                <w:rtl/>
              </w:rPr>
              <w:t>محاضرة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4365" w:rsidRPr="003A4365" w:rsidRDefault="003A4365" w:rsidP="003A436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0"/>
              </w:rPr>
            </w:pPr>
            <w:r w:rsidRPr="003A4365">
              <w:rPr>
                <w:rFonts w:ascii="Calibri" w:eastAsia="Times New Roman" w:hAnsi="Calibri" w:cs="Calibri"/>
                <w:b/>
                <w:bCs/>
                <w:sz w:val="32"/>
                <w:szCs w:val="30"/>
                <w:rtl/>
              </w:rPr>
              <w:t>معمل</w:t>
            </w:r>
          </w:p>
        </w:tc>
      </w:tr>
      <w:tr w:rsidR="003A4365" w:rsidRPr="003A4365" w:rsidTr="003A4365">
        <w:trPr>
          <w:trHeight w:hRule="exact" w:val="435"/>
        </w:trPr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1"/>
              <w:rPr>
                <w:rFonts w:ascii="Calibri" w:eastAsia="Times New Roman" w:hAnsi="Calibri" w:cs="Calibri"/>
                <w:color w:val="0D0D0D"/>
                <w:sz w:val="32"/>
                <w:szCs w:val="30"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 xml:space="preserve">الموجات الصوتية 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5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2</w:t>
            </w:r>
          </w:p>
        </w:tc>
      </w:tr>
      <w:tr w:rsidR="003A4365" w:rsidRPr="003A4365" w:rsidTr="003A4365">
        <w:trPr>
          <w:trHeight w:hRule="exact" w:val="623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 xml:space="preserve">الظواهر الصوتية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2</w:t>
            </w:r>
          </w:p>
        </w:tc>
      </w:tr>
      <w:tr w:rsidR="003A4365" w:rsidRPr="003A4365" w:rsidTr="003A4365">
        <w:trPr>
          <w:trHeight w:hRule="exact" w:val="561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 xml:space="preserve">الموجات الفوق السمعية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-</w:t>
            </w:r>
          </w:p>
        </w:tc>
      </w:tr>
      <w:tr w:rsidR="003A4365" w:rsidRPr="003A4365" w:rsidTr="003A4365">
        <w:trPr>
          <w:trHeight w:hRule="exact" w:val="532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 xml:space="preserve">الصوت والسمع والرؤية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-</w:t>
            </w:r>
          </w:p>
        </w:tc>
      </w:tr>
      <w:tr w:rsidR="003A4365" w:rsidRPr="003A4365" w:rsidTr="003A4365">
        <w:trPr>
          <w:trHeight w:hRule="exact" w:val="477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العين وعيوب الإبصار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-</w:t>
            </w:r>
          </w:p>
        </w:tc>
      </w:tr>
      <w:tr w:rsidR="003A4365" w:rsidRPr="003A4365" w:rsidTr="003A4365">
        <w:trPr>
          <w:trHeight w:hRule="exact" w:val="442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 xml:space="preserve">الكهرباء والمغناطيسية في جسم الإنسان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-</w:t>
            </w:r>
          </w:p>
        </w:tc>
      </w:tr>
      <w:tr w:rsidR="003A4365" w:rsidRPr="003A4365" w:rsidTr="003A4365">
        <w:trPr>
          <w:trHeight w:hRule="exact" w:val="533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 xml:space="preserve">المغناطيسية الحيوية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2</w:t>
            </w:r>
          </w:p>
        </w:tc>
      </w:tr>
      <w:tr w:rsidR="003A4365" w:rsidRPr="003A4365" w:rsidTr="003A4365">
        <w:trPr>
          <w:trHeight w:hRule="exact" w:val="442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 xml:space="preserve">استخدام الإشعاع المؤين والغير مؤين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2</w:t>
            </w:r>
          </w:p>
        </w:tc>
      </w:tr>
      <w:tr w:rsidR="003A4365" w:rsidRPr="003A4365" w:rsidTr="003A4365">
        <w:trPr>
          <w:trHeight w:hRule="exact" w:val="460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 xml:space="preserve">تطبيقات الإشعاع في التشخيص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-</w:t>
            </w:r>
          </w:p>
        </w:tc>
      </w:tr>
      <w:tr w:rsidR="003A4365" w:rsidRPr="003A4365" w:rsidTr="003A4365">
        <w:trPr>
          <w:trHeight w:hRule="exact" w:val="442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 xml:space="preserve"> الفيزياء النووية وتطبيقاتها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2</w:t>
            </w:r>
          </w:p>
        </w:tc>
      </w:tr>
      <w:tr w:rsidR="003A4365" w:rsidRPr="003A4365" w:rsidTr="003A4365">
        <w:trPr>
          <w:trHeight w:hRule="exact" w:val="517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الفيزياء الحديثة وتطبيقاتها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2</w:t>
            </w:r>
          </w:p>
        </w:tc>
      </w:tr>
      <w:tr w:rsidR="003A4365" w:rsidRPr="003A4365" w:rsidTr="003A4365">
        <w:trPr>
          <w:trHeight w:hRule="exact" w:val="553"/>
        </w:trPr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 xml:space="preserve">تطبيقات الفيزياء في المجال الطبي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</w:pPr>
            <w:r w:rsidRPr="003A4365">
              <w:rPr>
                <w:rFonts w:ascii="Calibri" w:eastAsia="Times New Roman" w:hAnsi="Calibri" w:cs="Calibri"/>
                <w:color w:val="0D0D0D"/>
                <w:sz w:val="32"/>
                <w:szCs w:val="30"/>
                <w:rtl/>
              </w:rPr>
              <w:t>-</w:t>
            </w:r>
          </w:p>
        </w:tc>
      </w:tr>
    </w:tbl>
    <w:p w:rsidR="003A4365" w:rsidRPr="003A4365" w:rsidRDefault="003A4365" w:rsidP="003A4365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3A4365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3A4365" w:rsidRPr="00AB7155" w:rsidRDefault="003A4365" w:rsidP="00AB7155">
      <w:pPr>
        <w:spacing w:before="240" w:after="240" w:line="240" w:lineRule="auto"/>
        <w:ind w:left="84"/>
        <w:rPr>
          <w:rFonts w:ascii="Calibri" w:eastAsia="Times New Roman" w:hAnsi="Calibri" w:cs="Calibri"/>
          <w:sz w:val="28"/>
          <w:szCs w:val="30"/>
        </w:rPr>
      </w:pPr>
      <w:r w:rsidRPr="00AB7155">
        <w:rPr>
          <w:rFonts w:ascii="Calibri" w:eastAsia="Times New Roman" w:hAnsi="Calibri" w:cs="Calibri"/>
          <w:sz w:val="28"/>
          <w:szCs w:val="30"/>
          <w:rtl/>
        </w:rPr>
        <w:t xml:space="preserve">محاضرات </w:t>
      </w:r>
      <w:r w:rsidR="00AB7155" w:rsidRPr="00AB7155">
        <w:rPr>
          <w:rFonts w:ascii="Calibri" w:eastAsia="Times New Roman" w:hAnsi="Calibri" w:cs="Calibri"/>
          <w:sz w:val="28"/>
          <w:szCs w:val="30"/>
          <w:rtl/>
        </w:rPr>
        <w:t xml:space="preserve">         </w:t>
      </w:r>
      <w:r w:rsidR="00AB7155">
        <w:rPr>
          <w:rFonts w:ascii="Calibri" w:eastAsia="Times New Roman" w:hAnsi="Calibri" w:cs="Calibri" w:hint="cs"/>
          <w:sz w:val="28"/>
          <w:szCs w:val="30"/>
          <w:rtl/>
        </w:rPr>
        <w:t xml:space="preserve">             </w:t>
      </w:r>
      <w:r w:rsidR="00AB7155" w:rsidRPr="00AB7155">
        <w:rPr>
          <w:rFonts w:ascii="Calibri" w:eastAsia="Times New Roman" w:hAnsi="Calibri" w:cs="Calibri"/>
          <w:sz w:val="28"/>
          <w:szCs w:val="30"/>
          <w:rtl/>
        </w:rPr>
        <w:t xml:space="preserve">    </w:t>
      </w:r>
      <w:r w:rsidR="00AB7155">
        <w:rPr>
          <w:rFonts w:ascii="Calibri" w:eastAsia="Times New Roman" w:hAnsi="Calibri" w:cs="Calibri" w:hint="cs"/>
          <w:sz w:val="28"/>
          <w:szCs w:val="30"/>
          <w:rtl/>
        </w:rPr>
        <w:t xml:space="preserve">  </w:t>
      </w:r>
      <w:r w:rsidR="00AB7155" w:rsidRPr="00AB7155">
        <w:rPr>
          <w:rFonts w:ascii="Calibri" w:eastAsia="Times New Roman" w:hAnsi="Calibri" w:cs="Calibri"/>
          <w:sz w:val="28"/>
          <w:szCs w:val="30"/>
          <w:rtl/>
        </w:rPr>
        <w:t xml:space="preserve">    </w:t>
      </w:r>
      <w:r w:rsidRPr="00AB7155">
        <w:rPr>
          <w:rFonts w:ascii="Calibri" w:eastAsia="Times New Roman" w:hAnsi="Calibri" w:cs="Calibri"/>
          <w:sz w:val="28"/>
          <w:szCs w:val="30"/>
          <w:rtl/>
        </w:rPr>
        <w:t xml:space="preserve">ورقات عمل  </w:t>
      </w:r>
      <w:r w:rsidR="00AB7155" w:rsidRPr="00AB7155">
        <w:rPr>
          <w:rFonts w:ascii="Calibri" w:eastAsia="Times New Roman" w:hAnsi="Calibri" w:cs="Calibri"/>
          <w:sz w:val="28"/>
          <w:szCs w:val="30"/>
          <w:rtl/>
        </w:rPr>
        <w:t xml:space="preserve">       </w:t>
      </w:r>
      <w:r w:rsidR="00AB7155">
        <w:rPr>
          <w:rFonts w:ascii="Calibri" w:eastAsia="Times New Roman" w:hAnsi="Calibri" w:cs="Calibri" w:hint="cs"/>
          <w:sz w:val="28"/>
          <w:szCs w:val="30"/>
          <w:rtl/>
        </w:rPr>
        <w:t xml:space="preserve">                   </w:t>
      </w:r>
      <w:r w:rsidR="00AB7155" w:rsidRPr="00AB7155">
        <w:rPr>
          <w:rFonts w:ascii="Calibri" w:eastAsia="Times New Roman" w:hAnsi="Calibri" w:cs="Calibri"/>
          <w:sz w:val="28"/>
          <w:szCs w:val="30"/>
          <w:rtl/>
        </w:rPr>
        <w:t xml:space="preserve">       </w:t>
      </w:r>
      <w:r w:rsidRPr="00AB7155">
        <w:rPr>
          <w:rFonts w:ascii="Calibri" w:eastAsia="Times New Roman" w:hAnsi="Calibri" w:cs="Calibri"/>
          <w:sz w:val="28"/>
          <w:szCs w:val="30"/>
          <w:rtl/>
        </w:rPr>
        <w:t xml:space="preserve"> تقارير</w:t>
      </w:r>
    </w:p>
    <w:p w:rsidR="003A4365" w:rsidRPr="003A4365" w:rsidRDefault="003A4365" w:rsidP="003A4365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3A4365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7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8"/>
        <w:gridCol w:w="3012"/>
        <w:gridCol w:w="1739"/>
      </w:tblGrid>
      <w:tr w:rsidR="003A4365" w:rsidRPr="003A4365" w:rsidTr="003A4365">
        <w:trPr>
          <w:trHeight w:val="467"/>
        </w:trPr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A4365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 م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A4365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A4365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7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A4365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3A4365" w:rsidRPr="003A4365" w:rsidTr="003A4365">
        <w:trPr>
          <w:trHeight w:val="530"/>
        </w:trPr>
        <w:tc>
          <w:tcPr>
            <w:tcW w:w="8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4365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النصفي الأول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الأسبوع السادس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3A4365" w:rsidRPr="003A4365" w:rsidTr="003A4365">
        <w:trPr>
          <w:trHeight w:val="530"/>
        </w:trPr>
        <w:tc>
          <w:tcPr>
            <w:tcW w:w="8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4365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الامتحان النصفي الثاني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3A4365" w:rsidRPr="003A4365" w:rsidTr="003A4365">
        <w:trPr>
          <w:trHeight w:val="530"/>
        </w:trPr>
        <w:tc>
          <w:tcPr>
            <w:tcW w:w="8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4365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عملي والنشاط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30</w:t>
            </w:r>
          </w:p>
        </w:tc>
      </w:tr>
      <w:tr w:rsidR="003A4365" w:rsidRPr="003A4365" w:rsidTr="003A4365">
        <w:trPr>
          <w:trHeight w:val="530"/>
        </w:trPr>
        <w:tc>
          <w:tcPr>
            <w:tcW w:w="8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3A4365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3A4365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3A4365" w:rsidRPr="003A4365" w:rsidTr="003A4365">
        <w:trPr>
          <w:trHeight w:val="350"/>
        </w:trPr>
        <w:tc>
          <w:tcPr>
            <w:tcW w:w="400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3A4365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3A4365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3A4365" w:rsidRDefault="003A4365" w:rsidP="003A4365">
      <w:pPr>
        <w:tabs>
          <w:tab w:val="left" w:pos="3296"/>
        </w:tabs>
        <w:spacing w:before="240" w:after="240" w:line="240" w:lineRule="auto"/>
        <w:ind w:left="360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AL-Mateen"/>
          <w:b/>
          <w:bCs/>
          <w:sz w:val="32"/>
          <w:szCs w:val="32"/>
          <w:rtl/>
        </w:rPr>
        <w:tab/>
      </w:r>
    </w:p>
    <w:p w:rsidR="003A4365" w:rsidRPr="003A4365" w:rsidRDefault="003A4365" w:rsidP="003A4365">
      <w:pPr>
        <w:tabs>
          <w:tab w:val="left" w:pos="3296"/>
        </w:tabs>
        <w:spacing w:before="240" w:after="240" w:line="240" w:lineRule="auto"/>
        <w:ind w:left="360"/>
        <w:rPr>
          <w:rFonts w:ascii="Times New Roman" w:eastAsia="Times New Roman" w:hAnsi="Times New Roman" w:cs="AL-Mateen"/>
          <w:b/>
          <w:bCs/>
          <w:sz w:val="32"/>
          <w:szCs w:val="32"/>
        </w:rPr>
      </w:pPr>
    </w:p>
    <w:p w:rsidR="003A4365" w:rsidRPr="003A4365" w:rsidRDefault="003A4365" w:rsidP="003A4365">
      <w:pPr>
        <w:spacing w:before="240" w:after="240" w:line="240" w:lineRule="auto"/>
        <w:ind w:left="360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3A4365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8789" w:type="dxa"/>
        <w:tblInd w:w="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946"/>
      </w:tblGrid>
      <w:tr w:rsidR="003A4365" w:rsidRPr="003A4365" w:rsidTr="003A4365">
        <w:trPr>
          <w:cantSplit/>
          <w:trHeight w:hRule="exact" w:val="567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4365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69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3A4365" w:rsidRPr="003A4365" w:rsidTr="003A4365">
        <w:trPr>
          <w:cantSplit/>
          <w:trHeight w:hRule="exact" w:val="2001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5" w:rsidRPr="003A4365" w:rsidRDefault="003A4365" w:rsidP="003A4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3A4365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A4365" w:rsidRPr="003A4365" w:rsidRDefault="003A4365" w:rsidP="003A43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3A436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الفيزياء لعامة للعلوم الطبية (</w:t>
            </w:r>
            <w:proofErr w:type="gramStart"/>
            <w:r w:rsidRPr="003A436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صوت,</w:t>
            </w:r>
            <w:proofErr w:type="gramEnd"/>
            <w:r w:rsidRPr="003A436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ضوء, فيزياء حديثة) منشورات دار الحكمة,  احمد رحيل, 2013, المكتبة </w:t>
            </w:r>
          </w:p>
          <w:p w:rsidR="003A4365" w:rsidRPr="003A4365" w:rsidRDefault="003A4365" w:rsidP="003A4365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3A436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3A4365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r w:rsidRPr="003A4365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ELGA</w:t>
            </w:r>
            <w:r w:rsidRPr="003A4365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الكهربية والمغناطيسية , ذيب محمد اسماعيل غنية, محمد عمار عبدالكريم, الطبعة الثانية 1999 // مكتبة الكلية </w:t>
            </w:r>
          </w:p>
          <w:p w:rsidR="003A4365" w:rsidRPr="003A4365" w:rsidRDefault="003A4365" w:rsidP="003A436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3A4365" w:rsidRPr="003A4365" w:rsidRDefault="003A4365" w:rsidP="003A4365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  <w:lang w:bidi="ar-LY"/>
              </w:rPr>
            </w:pPr>
            <w:r w:rsidRPr="003A4365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 xml:space="preserve"> </w:t>
            </w:r>
            <w:r w:rsidRPr="003A4365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  <w:lang w:bidi="ar-LY"/>
              </w:rPr>
              <w:t xml:space="preserve"> </w:t>
            </w:r>
          </w:p>
          <w:p w:rsidR="003A4365" w:rsidRPr="003A4365" w:rsidRDefault="003A4365" w:rsidP="003A4365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  <w:lang w:bidi="ar-LY"/>
              </w:rPr>
            </w:pPr>
          </w:p>
        </w:tc>
      </w:tr>
    </w:tbl>
    <w:p w:rsidR="00916EBD" w:rsidRPr="003A4365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Default="00916EBD">
      <w:pPr>
        <w:rPr>
          <w:rtl/>
        </w:rPr>
      </w:pPr>
    </w:p>
    <w:p w:rsidR="00916EBD" w:rsidRPr="0083213A" w:rsidRDefault="00916EBD" w:rsidP="00916EBD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8"/>
          <w:szCs w:val="28"/>
        </w:rPr>
      </w:pPr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AB7155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bookmarkStart w:id="0" w:name="_GoBack"/>
      <w:bookmarkEnd w:id="0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916EBD" w:rsidRPr="0083213A" w:rsidRDefault="00916EBD" w:rsidP="00916EBD">
      <w:pPr>
        <w:spacing w:after="20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916EBD" w:rsidRDefault="00916EBD">
      <w:pPr>
        <w:rPr>
          <w:rtl/>
        </w:rPr>
      </w:pPr>
    </w:p>
    <w:p w:rsidR="00850DAB" w:rsidRDefault="00850DAB"/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3A4365"/>
    <w:rsid w:val="00850DAB"/>
    <w:rsid w:val="00916EBD"/>
    <w:rsid w:val="00AB7155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277</Words>
  <Characters>1579</Characters>
  <Application>Microsoft Office Word</Application>
  <DocSecurity>0</DocSecurity>
  <Lines>13</Lines>
  <Paragraphs>3</Paragraphs>
  <ScaleCrop>false</ScaleCrop>
  <Company>SACC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2022-06-05T16:35:00Z</dcterms:created>
  <dcterms:modified xsi:type="dcterms:W3CDTF">2022-06-08T20:12:00Z</dcterms:modified>
</cp:coreProperties>
</file>