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2E15B5" w:rsidP="002E15B5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42DE3DBE" wp14:editId="62F37CFC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B23" w:rsidRPr="00C45200" w:rsidRDefault="00657B23" w:rsidP="00657B23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657B23" w:rsidRDefault="00657B23" w:rsidP="00657B23">
      <w:pPr>
        <w:jc w:val="center"/>
        <w:rPr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8647" w:type="dxa"/>
        <w:tblInd w:w="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110"/>
        <w:gridCol w:w="4111"/>
      </w:tblGrid>
      <w:tr w:rsidR="00657B23" w:rsidRPr="00657B23" w:rsidTr="00657B23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اسم </w:t>
            </w:r>
            <w:proofErr w:type="gramStart"/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المقرر  الرمز</w:t>
            </w:r>
            <w:proofErr w:type="gramEnd"/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لغة عربية 2 </w:t>
            </w:r>
            <w:r w:rsidRPr="00657B23">
              <w:rPr>
                <w:rFonts w:ascii="Calibri" w:eastAsia="Times New Roman" w:hAnsi="Calibri" w:cs="Calibri"/>
                <w:sz w:val="28"/>
                <w:szCs w:val="28"/>
              </w:rPr>
              <w:t xml:space="preserve">GE207 </w:t>
            </w:r>
          </w:p>
        </w:tc>
      </w:tr>
      <w:tr w:rsidR="00657B23" w:rsidRPr="00657B23" w:rsidTr="00657B23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proofErr w:type="gramStart"/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عبدالله</w:t>
            </w:r>
            <w:proofErr w:type="gramEnd"/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مسعود عبد الله </w:t>
            </w:r>
            <w:proofErr w:type="spellStart"/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دودو</w:t>
            </w:r>
            <w:proofErr w:type="spellEnd"/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.</w:t>
            </w:r>
          </w:p>
        </w:tc>
      </w:tr>
      <w:tr w:rsidR="00657B23" w:rsidRPr="00657B23" w:rsidTr="00657B23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العام</w:t>
            </w:r>
          </w:p>
        </w:tc>
      </w:tr>
      <w:tr w:rsidR="00657B23" w:rsidRPr="00657B23" w:rsidTr="00657B23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جميع الأقسام بالكلية </w:t>
            </w:r>
          </w:p>
        </w:tc>
      </w:tr>
      <w:tr w:rsidR="00657B23" w:rsidRPr="00657B23" w:rsidTr="00657B23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28 ساعة</w:t>
            </w:r>
          </w:p>
        </w:tc>
      </w:tr>
      <w:tr w:rsidR="00657B23" w:rsidRPr="00657B23" w:rsidTr="00657B23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العربية.</w:t>
            </w:r>
          </w:p>
        </w:tc>
      </w:tr>
      <w:tr w:rsidR="00657B23" w:rsidRPr="00657B23" w:rsidTr="00657B23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الثاني.</w:t>
            </w:r>
          </w:p>
        </w:tc>
      </w:tr>
      <w:tr w:rsidR="00657B23" w:rsidRPr="00657B23" w:rsidTr="00657B23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57B2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2010/ كلية التقنية الطبية مرزق</w:t>
            </w:r>
          </w:p>
        </w:tc>
      </w:tr>
    </w:tbl>
    <w:p w:rsidR="00657B23" w:rsidRPr="00657B23" w:rsidRDefault="00657B23" w:rsidP="00657B23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657B23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657B23" w:rsidRPr="00657B23" w:rsidRDefault="00657B23" w:rsidP="00657B23">
      <w:pPr>
        <w:numPr>
          <w:ilvl w:val="0"/>
          <w:numId w:val="2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657B23">
        <w:rPr>
          <w:rFonts w:ascii="Calibri" w:eastAsia="Times New Roman" w:hAnsi="Calibri" w:cs="Calibri"/>
          <w:sz w:val="28"/>
          <w:szCs w:val="28"/>
          <w:rtl/>
        </w:rPr>
        <w:t>تعريف الطلاب على بعض خصائص اللغة العربية.</w:t>
      </w:r>
    </w:p>
    <w:p w:rsidR="00657B23" w:rsidRPr="00657B23" w:rsidRDefault="00657B23" w:rsidP="00657B23">
      <w:pPr>
        <w:numPr>
          <w:ilvl w:val="0"/>
          <w:numId w:val="2"/>
        </w:numPr>
        <w:tabs>
          <w:tab w:val="left" w:pos="515"/>
        </w:tabs>
        <w:spacing w:after="24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657B23">
        <w:rPr>
          <w:rFonts w:ascii="Calibri" w:eastAsia="Times New Roman" w:hAnsi="Calibri" w:cs="Calibri"/>
          <w:sz w:val="28"/>
          <w:szCs w:val="28"/>
          <w:rtl/>
        </w:rPr>
        <w:t>معرفة قواعد اللغة العربية.</w:t>
      </w:r>
    </w:p>
    <w:p w:rsidR="00657B23" w:rsidRPr="00657B23" w:rsidRDefault="00657B23" w:rsidP="00657B23">
      <w:pPr>
        <w:numPr>
          <w:ilvl w:val="0"/>
          <w:numId w:val="2"/>
        </w:numPr>
        <w:tabs>
          <w:tab w:val="left" w:pos="515"/>
        </w:tabs>
        <w:spacing w:after="24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  <w:rtl/>
        </w:rPr>
        <w:t>تعريف الطلاب عل</w:t>
      </w:r>
      <w:r>
        <w:rPr>
          <w:rFonts w:ascii="Calibri" w:eastAsia="Times New Roman" w:hAnsi="Calibri" w:cs="Calibri" w:hint="cs"/>
          <w:sz w:val="28"/>
          <w:szCs w:val="28"/>
          <w:rtl/>
        </w:rPr>
        <w:t>ى</w:t>
      </w:r>
      <w:r w:rsidRPr="00657B23">
        <w:rPr>
          <w:rFonts w:ascii="Calibri" w:eastAsia="Times New Roman" w:hAnsi="Calibri" w:cs="Calibri"/>
          <w:sz w:val="28"/>
          <w:szCs w:val="28"/>
          <w:rtl/>
        </w:rPr>
        <w:t xml:space="preserve"> أهمية الاعراب في توضيح المعاني.</w:t>
      </w:r>
    </w:p>
    <w:p w:rsidR="00657B23" w:rsidRPr="00657B23" w:rsidRDefault="00657B23" w:rsidP="00657B23">
      <w:pPr>
        <w:numPr>
          <w:ilvl w:val="0"/>
          <w:numId w:val="2"/>
        </w:numPr>
        <w:tabs>
          <w:tab w:val="left" w:pos="515"/>
        </w:tabs>
        <w:spacing w:after="24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657B23">
        <w:rPr>
          <w:rFonts w:ascii="Calibri" w:eastAsia="Times New Roman" w:hAnsi="Calibri" w:cs="Calibri"/>
          <w:sz w:val="28"/>
          <w:szCs w:val="28"/>
          <w:rtl/>
        </w:rPr>
        <w:t xml:space="preserve"> تنمية الدوق </w:t>
      </w:r>
      <w:proofErr w:type="gramStart"/>
      <w:r w:rsidRPr="00657B23">
        <w:rPr>
          <w:rFonts w:ascii="Calibri" w:eastAsia="Times New Roman" w:hAnsi="Calibri" w:cs="Calibri"/>
          <w:sz w:val="28"/>
          <w:szCs w:val="28"/>
          <w:rtl/>
        </w:rPr>
        <w:t>الادبي  والبلاغي</w:t>
      </w:r>
      <w:proofErr w:type="gramEnd"/>
      <w:r w:rsidRPr="00657B23">
        <w:rPr>
          <w:rFonts w:ascii="Calibri" w:eastAsia="Times New Roman" w:hAnsi="Calibri" w:cs="Calibri"/>
          <w:sz w:val="28"/>
          <w:szCs w:val="28"/>
          <w:rtl/>
        </w:rPr>
        <w:t xml:space="preserve"> لذى الطلاب.</w:t>
      </w:r>
    </w:p>
    <w:p w:rsidR="00657B23" w:rsidRPr="00657B23" w:rsidRDefault="00657B23" w:rsidP="00657B23">
      <w:pPr>
        <w:numPr>
          <w:ilvl w:val="0"/>
          <w:numId w:val="2"/>
        </w:numPr>
        <w:tabs>
          <w:tab w:val="left" w:pos="515"/>
        </w:tabs>
        <w:spacing w:after="24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657B23">
        <w:rPr>
          <w:rFonts w:ascii="Calibri" w:eastAsia="Times New Roman" w:hAnsi="Calibri" w:cs="Calibri"/>
          <w:sz w:val="28"/>
          <w:szCs w:val="28"/>
          <w:rtl/>
        </w:rPr>
        <w:t>أ همية دراسة الأدب العربي – نثرا وشعرا.</w:t>
      </w:r>
    </w:p>
    <w:p w:rsidR="00657B23" w:rsidRDefault="00657B23" w:rsidP="00657B23">
      <w:pPr>
        <w:numPr>
          <w:ilvl w:val="0"/>
          <w:numId w:val="2"/>
        </w:numPr>
        <w:tabs>
          <w:tab w:val="left" w:pos="515"/>
        </w:tabs>
        <w:spacing w:after="24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657B23">
        <w:rPr>
          <w:rFonts w:ascii="Calibri" w:eastAsia="Times New Roman" w:hAnsi="Calibri" w:cs="Calibri"/>
          <w:sz w:val="28"/>
          <w:szCs w:val="28"/>
          <w:rtl/>
        </w:rPr>
        <w:t xml:space="preserve">ترسيخ قواعد </w:t>
      </w:r>
      <w:proofErr w:type="gramStart"/>
      <w:r w:rsidRPr="00657B23">
        <w:rPr>
          <w:rFonts w:ascii="Calibri" w:eastAsia="Times New Roman" w:hAnsi="Calibri" w:cs="Calibri"/>
          <w:sz w:val="28"/>
          <w:szCs w:val="28"/>
          <w:rtl/>
        </w:rPr>
        <w:t>الاملاء  و</w:t>
      </w:r>
      <w:proofErr w:type="gramEnd"/>
      <w:r w:rsidRPr="00657B23">
        <w:rPr>
          <w:rFonts w:ascii="Calibri" w:eastAsia="Times New Roman" w:hAnsi="Calibri" w:cs="Calibri"/>
          <w:sz w:val="28"/>
          <w:szCs w:val="28"/>
          <w:rtl/>
        </w:rPr>
        <w:t xml:space="preserve"> أنواع الكتابة العربية و</w:t>
      </w:r>
      <w:r>
        <w:rPr>
          <w:rFonts w:ascii="Calibri" w:eastAsia="Times New Roman" w:hAnsi="Calibri" w:cs="Calibri" w:hint="cs"/>
          <w:sz w:val="28"/>
          <w:szCs w:val="28"/>
          <w:rtl/>
        </w:rPr>
        <w:t xml:space="preserve"> </w:t>
      </w:r>
      <w:r w:rsidRPr="00657B23">
        <w:rPr>
          <w:rFonts w:ascii="Calibri" w:eastAsia="Times New Roman" w:hAnsi="Calibri" w:cs="Calibri" w:hint="cs"/>
          <w:sz w:val="28"/>
          <w:szCs w:val="28"/>
          <w:rtl/>
        </w:rPr>
        <w:t>استخدام</w:t>
      </w:r>
      <w:r w:rsidRPr="00657B23">
        <w:rPr>
          <w:rFonts w:ascii="Calibri" w:eastAsia="Times New Roman" w:hAnsi="Calibri" w:cs="Calibri"/>
          <w:sz w:val="28"/>
          <w:szCs w:val="28"/>
          <w:rtl/>
        </w:rPr>
        <w:t xml:space="preserve"> كل في موضعه.</w:t>
      </w:r>
    </w:p>
    <w:p w:rsidR="00657B23" w:rsidRPr="00657B23" w:rsidRDefault="00657B23" w:rsidP="00657B23">
      <w:pPr>
        <w:tabs>
          <w:tab w:val="left" w:pos="515"/>
        </w:tabs>
        <w:spacing w:after="240" w:line="360" w:lineRule="auto"/>
        <w:ind w:left="1170"/>
        <w:jc w:val="both"/>
        <w:rPr>
          <w:rFonts w:ascii="Calibri" w:eastAsia="Times New Roman" w:hAnsi="Calibri" w:cs="Calibri"/>
          <w:sz w:val="28"/>
          <w:szCs w:val="28"/>
        </w:rPr>
      </w:pPr>
    </w:p>
    <w:p w:rsidR="00657B23" w:rsidRPr="00657B23" w:rsidRDefault="00657B23" w:rsidP="00657B23">
      <w:pPr>
        <w:pBdr>
          <w:bottom w:val="single" w:sz="8" w:space="0" w:color="4F81BD"/>
        </w:pBdr>
        <w:spacing w:after="300" w:line="240" w:lineRule="auto"/>
        <w:ind w:right="709"/>
        <w:contextualSpacing/>
        <w:rPr>
          <w:rFonts w:ascii="Calibri" w:eastAsia="Times New Roman" w:hAnsi="Calibri" w:cs="Calibri"/>
          <w:color w:val="000000"/>
          <w:spacing w:val="5"/>
          <w:kern w:val="28"/>
          <w:sz w:val="32"/>
          <w:szCs w:val="32"/>
        </w:rPr>
      </w:pPr>
      <w:r w:rsidRPr="00657B23">
        <w:rPr>
          <w:rFonts w:ascii="Calibri" w:eastAsia="Times New Roman" w:hAnsi="Calibri" w:cs="Calibri"/>
          <w:color w:val="000000"/>
          <w:spacing w:val="5"/>
          <w:kern w:val="28"/>
          <w:sz w:val="32"/>
          <w:szCs w:val="32"/>
          <w:rtl/>
        </w:rPr>
        <w:lastRenderedPageBreak/>
        <w:t>محتوى المقرر</w:t>
      </w:r>
    </w:p>
    <w:tbl>
      <w:tblPr>
        <w:bidiVisual/>
        <w:tblW w:w="8805" w:type="dxa"/>
        <w:tblInd w:w="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924"/>
        <w:gridCol w:w="1418"/>
        <w:gridCol w:w="1134"/>
      </w:tblGrid>
      <w:tr w:rsidR="00657B23" w:rsidRPr="002E15B5" w:rsidTr="000850E7">
        <w:trPr>
          <w:trHeight w:hRule="exact" w:val="567"/>
        </w:trPr>
        <w:tc>
          <w:tcPr>
            <w:tcW w:w="4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الموضوع العلمي</w:t>
            </w:r>
          </w:p>
        </w:tc>
        <w:tc>
          <w:tcPr>
            <w:tcW w:w="19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تمارين</w:t>
            </w:r>
          </w:p>
        </w:tc>
      </w:tr>
      <w:tr w:rsidR="00657B23" w:rsidRPr="002E15B5" w:rsidTr="000850E7">
        <w:trPr>
          <w:trHeight w:hRule="exact" w:val="435"/>
        </w:trPr>
        <w:tc>
          <w:tcPr>
            <w:tcW w:w="43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AE"/>
              </w:rPr>
            </w:pPr>
            <w:proofErr w:type="gramStart"/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AE"/>
              </w:rPr>
              <w:t>1-</w:t>
            </w: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</w:t>
            </w: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AE"/>
              </w:rPr>
              <w:t>الاعراب</w:t>
            </w:r>
            <w:proofErr w:type="gramEnd"/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AE"/>
              </w:rPr>
              <w:t xml:space="preserve"> والبناء</w:t>
            </w:r>
          </w:p>
        </w:tc>
        <w:tc>
          <w:tcPr>
            <w:tcW w:w="1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</w:p>
        </w:tc>
      </w:tr>
      <w:tr w:rsidR="00657B23" w:rsidRPr="002E15B5" w:rsidTr="000850E7">
        <w:trPr>
          <w:trHeight w:hRule="exact" w:val="359"/>
        </w:trPr>
        <w:tc>
          <w:tcPr>
            <w:tcW w:w="4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proofErr w:type="gramStart"/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2- </w:t>
            </w:r>
            <w:r w:rsidRPr="002E15B5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>المبتد</w:t>
            </w:r>
            <w:r w:rsidRPr="002E15B5">
              <w:rPr>
                <w:rFonts w:ascii="Calibri" w:eastAsia="Times New Roman" w:hAnsi="Calibri" w:cs="Calibri" w:hint="eastAsia"/>
                <w:b/>
                <w:bCs/>
                <w:sz w:val="24"/>
                <w:szCs w:val="24"/>
                <w:rtl/>
              </w:rPr>
              <w:t>أ</w:t>
            </w:r>
            <w:proofErr w:type="gramEnd"/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أ والخبر -.انواع الخبر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657B23" w:rsidRPr="002E15B5" w:rsidTr="002E15B5">
        <w:trPr>
          <w:trHeight w:hRule="exact" w:val="361"/>
        </w:trPr>
        <w:tc>
          <w:tcPr>
            <w:tcW w:w="4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proofErr w:type="gramStart"/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3- الافعال</w:t>
            </w:r>
            <w:proofErr w:type="gramEnd"/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الناسخة .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</w:tc>
      </w:tr>
      <w:tr w:rsidR="00657B23" w:rsidRPr="002E15B5" w:rsidTr="002E15B5">
        <w:trPr>
          <w:trHeight w:hRule="exact" w:val="411"/>
        </w:trPr>
        <w:tc>
          <w:tcPr>
            <w:tcW w:w="4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proofErr w:type="gramStart"/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4- الحروف</w:t>
            </w:r>
            <w:proofErr w:type="gramEnd"/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الناسخة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657B23" w:rsidRPr="002E15B5" w:rsidTr="002E15B5">
        <w:trPr>
          <w:trHeight w:hRule="exact" w:val="456"/>
        </w:trPr>
        <w:tc>
          <w:tcPr>
            <w:tcW w:w="4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proofErr w:type="gramStart"/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5- الفاعل</w:t>
            </w:r>
            <w:proofErr w:type="gramEnd"/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 ولمفعول به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657B23" w:rsidRPr="002E15B5" w:rsidTr="000850E7">
        <w:trPr>
          <w:trHeight w:hRule="exact" w:val="442"/>
        </w:trPr>
        <w:tc>
          <w:tcPr>
            <w:tcW w:w="4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proofErr w:type="gramStart"/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6- </w:t>
            </w:r>
            <w:r w:rsidRPr="002E15B5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>المشتقات</w:t>
            </w:r>
            <w:proofErr w:type="gramEnd"/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- اسم الفاعل والمفعول 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657B23" w:rsidRPr="002E15B5" w:rsidTr="002E15B5">
        <w:trPr>
          <w:trHeight w:hRule="exact" w:val="399"/>
        </w:trPr>
        <w:tc>
          <w:tcPr>
            <w:tcW w:w="4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gramStart"/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7- الأسلوب</w:t>
            </w:r>
            <w:proofErr w:type="gramEnd"/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الخبري والانشائي 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657B23" w:rsidRPr="002E15B5" w:rsidTr="000850E7">
        <w:trPr>
          <w:trHeight w:hRule="exact" w:val="442"/>
        </w:trPr>
        <w:tc>
          <w:tcPr>
            <w:tcW w:w="4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gramStart"/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8- معلقة</w:t>
            </w:r>
            <w:proofErr w:type="gramEnd"/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زهير بن أبي سلمى .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657B23" w:rsidRPr="002E15B5" w:rsidTr="000850E7">
        <w:trPr>
          <w:trHeight w:hRule="exact" w:val="460"/>
        </w:trPr>
        <w:tc>
          <w:tcPr>
            <w:tcW w:w="4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gramStart"/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9- علامات</w:t>
            </w:r>
            <w:proofErr w:type="gramEnd"/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الترقيم واستخداماتها.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E15B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7B23" w:rsidRPr="002E15B5" w:rsidRDefault="00657B23" w:rsidP="00657B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</w:tc>
      </w:tr>
    </w:tbl>
    <w:p w:rsidR="00657B23" w:rsidRPr="00657B23" w:rsidRDefault="00657B23" w:rsidP="00657B23">
      <w:pPr>
        <w:spacing w:before="240" w:after="240" w:line="276" w:lineRule="auto"/>
        <w:contextualSpacing/>
        <w:rPr>
          <w:rFonts w:ascii="Calibri" w:eastAsia="Calibri" w:hAnsi="Calibri" w:cs="Calibri"/>
          <w:b/>
          <w:bCs/>
          <w:sz w:val="32"/>
          <w:szCs w:val="32"/>
          <w:rtl/>
          <w:lang w:val="en-IN"/>
        </w:rPr>
      </w:pPr>
      <w:r w:rsidRPr="00657B23">
        <w:rPr>
          <w:rFonts w:ascii="Calibri" w:eastAsia="Calibri" w:hAnsi="Calibri" w:cs="Calibri"/>
          <w:b/>
          <w:bCs/>
          <w:sz w:val="32"/>
          <w:szCs w:val="32"/>
          <w:rtl/>
          <w:lang w:val="en-IN"/>
        </w:rPr>
        <w:t xml:space="preserve">طرق التدريس </w:t>
      </w:r>
    </w:p>
    <w:p w:rsidR="00657B23" w:rsidRPr="00657B23" w:rsidRDefault="00657B23" w:rsidP="00657B23">
      <w:pPr>
        <w:numPr>
          <w:ilvl w:val="0"/>
          <w:numId w:val="3"/>
        </w:numPr>
        <w:spacing w:before="240" w:after="240" w:line="276" w:lineRule="auto"/>
        <w:contextualSpacing/>
        <w:rPr>
          <w:rFonts w:ascii="Simplified Arabic" w:eastAsia="Calibri" w:hAnsi="Simplified Arabic" w:cs="Simplified Arabic"/>
          <w:sz w:val="28"/>
          <w:szCs w:val="28"/>
          <w:rtl/>
          <w:lang w:val="en-IN"/>
        </w:rPr>
      </w:pPr>
      <w:r w:rsidRPr="00657B23">
        <w:rPr>
          <w:rFonts w:ascii="Calibri" w:eastAsia="Calibri" w:hAnsi="Calibri" w:cs="Calibri"/>
          <w:sz w:val="28"/>
          <w:szCs w:val="28"/>
          <w:rtl/>
          <w:lang w:val="en-IN"/>
        </w:rPr>
        <w:t xml:space="preserve">محاضرات </w:t>
      </w:r>
      <w:r>
        <w:rPr>
          <w:rFonts w:ascii="Calibri" w:eastAsia="Calibri" w:hAnsi="Calibri" w:cs="Calibri" w:hint="cs"/>
          <w:sz w:val="28"/>
          <w:szCs w:val="28"/>
          <w:rtl/>
          <w:lang w:val="en-IN"/>
        </w:rPr>
        <w:t xml:space="preserve">               </w:t>
      </w:r>
      <w:r w:rsidRPr="00657B23">
        <w:rPr>
          <w:rFonts w:ascii="Calibri" w:eastAsia="Calibri" w:hAnsi="Calibri" w:cs="Calibri"/>
          <w:sz w:val="28"/>
          <w:szCs w:val="28"/>
          <w:rtl/>
          <w:lang w:val="en-IN"/>
        </w:rPr>
        <w:t xml:space="preserve">واجبات </w:t>
      </w:r>
      <w:r>
        <w:rPr>
          <w:rFonts w:ascii="Calibri" w:eastAsia="Calibri" w:hAnsi="Calibri" w:cs="Calibri" w:hint="cs"/>
          <w:sz w:val="28"/>
          <w:szCs w:val="28"/>
          <w:rtl/>
          <w:lang w:val="en-IN"/>
        </w:rPr>
        <w:t xml:space="preserve">                       </w:t>
      </w:r>
      <w:r w:rsidRPr="00657B23">
        <w:rPr>
          <w:rFonts w:ascii="Calibri" w:eastAsia="Calibri" w:hAnsi="Calibri" w:cs="Calibri"/>
          <w:sz w:val="28"/>
          <w:szCs w:val="28"/>
          <w:rtl/>
          <w:lang w:val="en-IN"/>
        </w:rPr>
        <w:t>ورقات عمل</w:t>
      </w:r>
    </w:p>
    <w:p w:rsidR="00657B23" w:rsidRPr="00657B23" w:rsidRDefault="00657B23" w:rsidP="00657B23">
      <w:pPr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</w:rPr>
      </w:pPr>
      <w:r w:rsidRPr="00657B23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2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8"/>
        <w:gridCol w:w="2626"/>
        <w:gridCol w:w="1813"/>
      </w:tblGrid>
      <w:tr w:rsidR="00657B23" w:rsidRPr="00657B23" w:rsidTr="000850E7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طرق التقييم</w:t>
            </w:r>
          </w:p>
        </w:tc>
        <w:tc>
          <w:tcPr>
            <w:tcW w:w="26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81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</w:tr>
      <w:tr w:rsidR="00657B23" w:rsidRPr="00657B23" w:rsidTr="000850E7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 xml:space="preserve">النشاط والمشاركة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اسبوعيا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</w:tr>
      <w:tr w:rsidR="00657B23" w:rsidRPr="00657B23" w:rsidTr="000850E7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ورقة العمل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</w:tr>
      <w:tr w:rsidR="00657B23" w:rsidRPr="00657B23" w:rsidTr="000850E7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الامتحان النصفي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الأسبوع السادس والعاشر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657B23" w:rsidRPr="00657B23" w:rsidTr="000850E7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الامتحان النهائي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الأسبوع الرابع عشر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60</w:t>
            </w:r>
          </w:p>
        </w:tc>
      </w:tr>
      <w:tr w:rsidR="00657B23" w:rsidRPr="00657B23" w:rsidTr="000850E7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FR"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100</w:t>
            </w: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fr-FR"/>
              </w:rPr>
              <w:t xml:space="preserve"> %</w:t>
            </w:r>
          </w:p>
        </w:tc>
      </w:tr>
    </w:tbl>
    <w:p w:rsidR="00657B23" w:rsidRPr="00657B23" w:rsidRDefault="00657B23" w:rsidP="00657B23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657B23">
        <w:rPr>
          <w:rFonts w:ascii="Calibri" w:eastAsia="Times New Roman" w:hAnsi="Calibri" w:cs="Calibri"/>
          <w:b/>
          <w:bCs/>
          <w:sz w:val="28"/>
          <w:szCs w:val="28"/>
          <w:rtl/>
        </w:rPr>
        <w:t>المراجع والدوريات</w:t>
      </w:r>
    </w:p>
    <w:tbl>
      <w:tblPr>
        <w:bidiVisual/>
        <w:tblW w:w="9396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550"/>
        <w:gridCol w:w="1437"/>
        <w:gridCol w:w="1620"/>
        <w:gridCol w:w="2700"/>
      </w:tblGrid>
      <w:tr w:rsidR="00657B23" w:rsidRPr="00657B23" w:rsidTr="000850E7">
        <w:trPr>
          <w:cantSplit/>
          <w:trHeight w:hRule="exact" w:val="567"/>
          <w:jc w:val="right"/>
        </w:trPr>
        <w:tc>
          <w:tcPr>
            <w:tcW w:w="208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15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657B23" w:rsidRPr="00657B23" w:rsidTr="00657B23">
        <w:trPr>
          <w:cantSplit/>
          <w:trHeight w:hRule="exact" w:val="1034"/>
          <w:jc w:val="right"/>
        </w:trPr>
        <w:tc>
          <w:tcPr>
            <w:tcW w:w="2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الكتب الدراسية المقررة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شرح ابن عقيل على ألفية ابن مالك </w:t>
            </w:r>
            <w:r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 xml:space="preserve">/ </w:t>
            </w: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النحو المصفى –م</w:t>
            </w:r>
            <w:r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حمد عيد</w:t>
            </w:r>
          </w:p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شرح المعلقات العشر </w:t>
            </w:r>
            <w:proofErr w:type="spellStart"/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للزوزني</w:t>
            </w:r>
            <w:proofErr w:type="spellEnd"/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57B23" w:rsidRPr="00657B23" w:rsidRDefault="00657B23" w:rsidP="00657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الإملاء والترقيم في الكتابة العربية – عبد المنعم ابراهيم ت </w:t>
            </w:r>
            <w:proofErr w:type="gramStart"/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1395- مكتبة</w:t>
            </w:r>
            <w:proofErr w:type="gramEnd"/>
            <w:r w:rsidRPr="00657B23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غريب –مصر    </w:t>
            </w:r>
          </w:p>
        </w:tc>
      </w:tr>
    </w:tbl>
    <w:p w:rsidR="00657B23" w:rsidRPr="00657B23" w:rsidRDefault="00657B23" w:rsidP="00657B23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 w:rsidRPr="00657B23">
        <w:rPr>
          <w:rFonts w:ascii="Calibri" w:eastAsia="Times New Roman" w:hAnsi="Calibri" w:cs="Calibri" w:hint="cs"/>
          <w:b/>
          <w:bCs/>
          <w:sz w:val="24"/>
          <w:szCs w:val="24"/>
          <w:rtl/>
        </w:rPr>
        <w:t>رئيس</w:t>
      </w:r>
      <w:r w:rsidR="002E15B5">
        <w:rPr>
          <w:rFonts w:ascii="Calibri" w:eastAsia="Times New Roman" w:hAnsi="Calibri" w:cs="Calibri" w:hint="cs"/>
          <w:b/>
          <w:bCs/>
          <w:sz w:val="24"/>
          <w:szCs w:val="24"/>
          <w:rtl/>
        </w:rPr>
        <w:t xml:space="preserve"> و منسق الجودة </w:t>
      </w:r>
      <w:r w:rsidRPr="00657B23">
        <w:rPr>
          <w:rFonts w:ascii="Calibri" w:eastAsia="Times New Roman" w:hAnsi="Calibri" w:cs="Calibri" w:hint="cs"/>
          <w:b/>
          <w:bCs/>
          <w:sz w:val="24"/>
          <w:szCs w:val="24"/>
          <w:rtl/>
        </w:rPr>
        <w:t xml:space="preserve"> </w:t>
      </w:r>
      <w:r w:rsidR="002E15B5">
        <w:rPr>
          <w:rFonts w:ascii="Calibri" w:eastAsia="Times New Roman" w:hAnsi="Calibri" w:cs="Calibri" w:hint="cs"/>
          <w:b/>
          <w:bCs/>
          <w:sz w:val="24"/>
          <w:szCs w:val="24"/>
          <w:rtl/>
        </w:rPr>
        <w:t>ب</w:t>
      </w:r>
      <w:bookmarkStart w:id="0" w:name="_GoBack"/>
      <w:bookmarkEnd w:id="0"/>
      <w:r w:rsidRPr="00657B23">
        <w:rPr>
          <w:rFonts w:ascii="Calibri" w:eastAsia="Times New Roman" w:hAnsi="Calibri" w:cs="Calibri" w:hint="cs"/>
          <w:b/>
          <w:bCs/>
          <w:sz w:val="24"/>
          <w:szCs w:val="24"/>
          <w:rtl/>
        </w:rPr>
        <w:t xml:space="preserve">القسم العام : أ. نواسة علي </w:t>
      </w:r>
      <w:proofErr w:type="spellStart"/>
      <w:r w:rsidRPr="00657B23">
        <w:rPr>
          <w:rFonts w:ascii="Calibri" w:eastAsia="Times New Roman" w:hAnsi="Calibri" w:cs="Calibri" w:hint="cs"/>
          <w:b/>
          <w:bCs/>
          <w:sz w:val="24"/>
          <w:szCs w:val="24"/>
          <w:rtl/>
        </w:rPr>
        <w:t>بريكاو</w:t>
      </w:r>
      <w:proofErr w:type="spellEnd"/>
    </w:p>
    <w:p w:rsidR="00657B23" w:rsidRPr="00657B23" w:rsidRDefault="00657B23" w:rsidP="00657B23">
      <w:pPr>
        <w:spacing w:after="20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657B23">
        <w:rPr>
          <w:rFonts w:ascii="Calibri" w:eastAsia="Times New Roman" w:hAnsi="Calibri" w:cs="Calibri" w:hint="cs"/>
          <w:b/>
          <w:bCs/>
          <w:sz w:val="24"/>
          <w:szCs w:val="24"/>
          <w:rtl/>
        </w:rPr>
        <w:t xml:space="preserve">مراجعة رئيس قسم </w:t>
      </w:r>
      <w:proofErr w:type="gramStart"/>
      <w:r w:rsidRPr="00657B23">
        <w:rPr>
          <w:rFonts w:ascii="Calibri" w:eastAsia="Times New Roman" w:hAnsi="Calibri" w:cs="Calibri" w:hint="cs"/>
          <w:b/>
          <w:bCs/>
          <w:sz w:val="24"/>
          <w:szCs w:val="24"/>
          <w:rtl/>
        </w:rPr>
        <w:t>الجودة :</w:t>
      </w:r>
      <w:proofErr w:type="gramEnd"/>
      <w:r w:rsidRPr="00657B23">
        <w:rPr>
          <w:rFonts w:ascii="Calibri" w:eastAsia="Times New Roman" w:hAnsi="Calibri" w:cs="Calibri" w:hint="cs"/>
          <w:b/>
          <w:bCs/>
          <w:sz w:val="24"/>
          <w:szCs w:val="24"/>
          <w:rtl/>
        </w:rPr>
        <w:t xml:space="preserve"> أ . خديجة </w:t>
      </w:r>
      <w:proofErr w:type="gramStart"/>
      <w:r w:rsidRPr="00657B23">
        <w:rPr>
          <w:rFonts w:ascii="Calibri" w:eastAsia="Times New Roman" w:hAnsi="Calibri" w:cs="Calibri" w:hint="cs"/>
          <w:b/>
          <w:bCs/>
          <w:sz w:val="24"/>
          <w:szCs w:val="24"/>
          <w:rtl/>
        </w:rPr>
        <w:t>عبدالسلام</w:t>
      </w:r>
      <w:proofErr w:type="gramEnd"/>
      <w:r w:rsidRPr="00657B23">
        <w:rPr>
          <w:rFonts w:ascii="Calibri" w:eastAsia="Times New Roman" w:hAnsi="Calibri" w:cs="Calibri" w:hint="cs"/>
          <w:b/>
          <w:bCs/>
          <w:sz w:val="24"/>
          <w:szCs w:val="24"/>
          <w:rtl/>
        </w:rPr>
        <w:t xml:space="preserve"> سعد</w:t>
      </w:r>
    </w:p>
    <w:p w:rsidR="00657B23" w:rsidRDefault="00657B23">
      <w:pPr>
        <w:rPr>
          <w:rtl/>
        </w:rPr>
      </w:pPr>
    </w:p>
    <w:sectPr w:rsidR="00657B23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719E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41F38"/>
    <w:multiLevelType w:val="hybridMultilevel"/>
    <w:tmpl w:val="B9CC4820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6F352176"/>
    <w:multiLevelType w:val="hybridMultilevel"/>
    <w:tmpl w:val="4104BDF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2E15B5"/>
    <w:rsid w:val="00657B23"/>
    <w:rsid w:val="00850DAB"/>
    <w:rsid w:val="00B314A3"/>
    <w:rsid w:val="00DB54BF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1465</Characters>
  <Application>Microsoft Office Word</Application>
  <DocSecurity>0</DocSecurity>
  <Lines>12</Lines>
  <Paragraphs>3</Paragraphs>
  <ScaleCrop>false</ScaleCrop>
  <Company>SACC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2022-06-05T16:35:00Z</dcterms:created>
  <dcterms:modified xsi:type="dcterms:W3CDTF">2022-06-08T20:41:00Z</dcterms:modified>
</cp:coreProperties>
</file>