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FC" w:rsidRPr="009448FC" w:rsidRDefault="006A07F3" w:rsidP="006A07F3">
      <w:pPr>
        <w:jc w:val="center"/>
      </w:pPr>
      <w:r>
        <w:rPr>
          <w:noProof/>
        </w:rPr>
        <w:drawing>
          <wp:inline distT="0" distB="0" distL="0" distR="0" wp14:anchorId="4F7E2575" wp14:editId="356FD1B2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8FC" w:rsidRPr="006A07F3" w:rsidRDefault="009448FC" w:rsidP="009448FC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6A07F3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9448FC" w:rsidRPr="006A07F3" w:rsidRDefault="009448FC" w:rsidP="006A07F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A07F3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781" w:type="dxa"/>
        <w:tblInd w:w="-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969"/>
        <w:gridCol w:w="5387"/>
      </w:tblGrid>
      <w:tr w:rsidR="009448FC" w:rsidRPr="006A07F3" w:rsidTr="006A07F3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إدارة وقانون صحي </w:t>
            </w: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PH 407 </w:t>
            </w:r>
          </w:p>
        </w:tc>
      </w:tr>
      <w:tr w:rsidR="009448FC" w:rsidRPr="006A07F3" w:rsidTr="006A07F3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أ/ السعيدي </w:t>
            </w:r>
            <w:proofErr w:type="spellStart"/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أبوالقاسم</w:t>
            </w:r>
            <w:proofErr w:type="spellEnd"/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السعيدي يوسف </w:t>
            </w:r>
          </w:p>
        </w:tc>
      </w:tr>
      <w:tr w:rsidR="009448FC" w:rsidRPr="006A07F3" w:rsidTr="006A07F3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قسم </w:t>
            </w: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الصحة العامة </w:t>
            </w:r>
          </w:p>
        </w:tc>
      </w:tr>
      <w:tr w:rsidR="009448FC" w:rsidRPr="006A07F3" w:rsidTr="006A07F3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قسم تقنية الأدوية – قسم الأشعة – قسم العلاج الطبيعي </w:t>
            </w:r>
          </w:p>
        </w:tc>
      </w:tr>
      <w:tr w:rsidR="009448FC" w:rsidRPr="006A07F3" w:rsidTr="006A07F3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48 ساعة دراسية</w:t>
            </w:r>
          </w:p>
        </w:tc>
      </w:tr>
      <w:tr w:rsidR="009448FC" w:rsidRPr="006A07F3" w:rsidTr="006A07F3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اللغة العربية </w:t>
            </w:r>
          </w:p>
        </w:tc>
      </w:tr>
      <w:tr w:rsidR="009448FC" w:rsidRPr="006A07F3" w:rsidTr="006A07F3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الرابع</w:t>
            </w:r>
          </w:p>
        </w:tc>
      </w:tr>
      <w:tr w:rsidR="009448FC" w:rsidRPr="006A07F3" w:rsidTr="006A07F3">
        <w:trPr>
          <w:trHeight w:val="39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2011/2012 – جامعة سبها</w:t>
            </w:r>
          </w:p>
        </w:tc>
      </w:tr>
    </w:tbl>
    <w:p w:rsidR="009448FC" w:rsidRPr="009448FC" w:rsidRDefault="009448FC" w:rsidP="009448FC">
      <w:pPr>
        <w:rPr>
          <w:b/>
          <w:bCs/>
          <w:sz w:val="32"/>
          <w:szCs w:val="32"/>
          <w:rtl/>
        </w:rPr>
      </w:pPr>
    </w:p>
    <w:p w:rsidR="009448FC" w:rsidRPr="006A07F3" w:rsidRDefault="009448FC" w:rsidP="00401A20">
      <w:pPr>
        <w:spacing w:before="240" w:after="240" w:line="240" w:lineRule="auto"/>
        <w:rPr>
          <w:rFonts w:ascii="Calibri" w:eastAsia="Times New Roman" w:hAnsi="Calibri" w:cs="Calibri" w:hint="cs"/>
          <w:b/>
          <w:bCs/>
          <w:sz w:val="32"/>
          <w:szCs w:val="32"/>
          <w:rtl/>
        </w:rPr>
      </w:pPr>
      <w:r w:rsidRPr="006A07F3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9448FC" w:rsidRPr="006A07F3" w:rsidRDefault="009448FC" w:rsidP="009448FC">
      <w:pPr>
        <w:pStyle w:val="a3"/>
        <w:numPr>
          <w:ilvl w:val="0"/>
          <w:numId w:val="5"/>
        </w:numPr>
        <w:spacing w:after="0" w:line="360" w:lineRule="auto"/>
        <w:ind w:left="509" w:hanging="283"/>
        <w:rPr>
          <w:rFonts w:ascii="Calibri" w:eastAsia="Times New Roman" w:hAnsi="Calibri" w:cs="Calibri"/>
          <w:sz w:val="28"/>
          <w:szCs w:val="28"/>
        </w:rPr>
      </w:pPr>
      <w:r w:rsidRPr="006A07F3">
        <w:rPr>
          <w:rFonts w:ascii="Calibri" w:eastAsia="Times New Roman" w:hAnsi="Calibri" w:cs="Calibri"/>
          <w:sz w:val="28"/>
          <w:szCs w:val="28"/>
          <w:rtl/>
        </w:rPr>
        <w:t xml:space="preserve">التعريف بأهمية الإدارة الصحية في الرفع من المستوى الصحي في </w:t>
      </w:r>
      <w:proofErr w:type="gramStart"/>
      <w:r w:rsidRPr="006A07F3">
        <w:rPr>
          <w:rFonts w:ascii="Calibri" w:eastAsia="Times New Roman" w:hAnsi="Calibri" w:cs="Calibri"/>
          <w:sz w:val="28"/>
          <w:szCs w:val="28"/>
          <w:rtl/>
        </w:rPr>
        <w:t>المجتمع .</w:t>
      </w:r>
      <w:proofErr w:type="gramEnd"/>
    </w:p>
    <w:p w:rsidR="009448FC" w:rsidRPr="006A07F3" w:rsidRDefault="009448FC" w:rsidP="009448FC">
      <w:pPr>
        <w:pStyle w:val="a3"/>
        <w:numPr>
          <w:ilvl w:val="0"/>
          <w:numId w:val="5"/>
        </w:numPr>
        <w:tabs>
          <w:tab w:val="left" w:pos="515"/>
        </w:tabs>
        <w:spacing w:after="0" w:line="360" w:lineRule="auto"/>
        <w:ind w:left="509" w:hanging="283"/>
        <w:rPr>
          <w:rFonts w:ascii="Calibri" w:eastAsia="Times New Roman" w:hAnsi="Calibri" w:cs="Calibri"/>
          <w:sz w:val="28"/>
          <w:szCs w:val="28"/>
          <w:rtl/>
        </w:rPr>
      </w:pPr>
      <w:r w:rsidRPr="006A07F3">
        <w:rPr>
          <w:rFonts w:ascii="Calibri" w:eastAsia="Times New Roman" w:hAnsi="Calibri" w:cs="Calibri"/>
          <w:sz w:val="28"/>
          <w:szCs w:val="28"/>
          <w:rtl/>
        </w:rPr>
        <w:t xml:space="preserve">فهم النظام الذي ينظم وضع المؤسسات الصحية وطرق </w:t>
      </w:r>
      <w:proofErr w:type="gramStart"/>
      <w:r w:rsidRPr="006A07F3">
        <w:rPr>
          <w:rFonts w:ascii="Calibri" w:eastAsia="Times New Roman" w:hAnsi="Calibri" w:cs="Calibri"/>
          <w:sz w:val="28"/>
          <w:szCs w:val="28"/>
          <w:rtl/>
        </w:rPr>
        <w:t>التقييم  واختيار</w:t>
      </w:r>
      <w:proofErr w:type="gramEnd"/>
      <w:r w:rsidRPr="006A07F3">
        <w:rPr>
          <w:rFonts w:ascii="Calibri" w:eastAsia="Times New Roman" w:hAnsi="Calibri" w:cs="Calibri"/>
          <w:sz w:val="28"/>
          <w:szCs w:val="28"/>
          <w:rtl/>
        </w:rPr>
        <w:t xml:space="preserve"> العاملين في هذا المجال</w:t>
      </w:r>
      <w:r w:rsidRPr="006A07F3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.</w:t>
      </w:r>
    </w:p>
    <w:p w:rsidR="009448FC" w:rsidRPr="006A07F3" w:rsidRDefault="009448FC" w:rsidP="009448FC">
      <w:pPr>
        <w:pStyle w:val="a3"/>
        <w:numPr>
          <w:ilvl w:val="0"/>
          <w:numId w:val="5"/>
        </w:numPr>
        <w:tabs>
          <w:tab w:val="left" w:pos="515"/>
        </w:tabs>
        <w:spacing w:after="0" w:line="360" w:lineRule="auto"/>
        <w:ind w:left="509" w:hanging="283"/>
        <w:rPr>
          <w:rFonts w:ascii="Calibri" w:eastAsia="Times New Roman" w:hAnsi="Calibri" w:cs="Calibri"/>
          <w:sz w:val="28"/>
          <w:szCs w:val="28"/>
          <w:rtl/>
        </w:rPr>
      </w:pPr>
      <w:r w:rsidRPr="006A07F3">
        <w:rPr>
          <w:rFonts w:ascii="Calibri" w:eastAsia="Times New Roman" w:hAnsi="Calibri" w:cs="Calibri"/>
          <w:sz w:val="28"/>
          <w:szCs w:val="28"/>
          <w:rtl/>
        </w:rPr>
        <w:t xml:space="preserve">الكيفية السليمة لاستخدام وظائف الإدارة داخل المنظمات </w:t>
      </w:r>
      <w:proofErr w:type="gramStart"/>
      <w:r w:rsidRPr="006A07F3">
        <w:rPr>
          <w:rFonts w:ascii="Calibri" w:eastAsia="Times New Roman" w:hAnsi="Calibri" w:cs="Calibri"/>
          <w:sz w:val="28"/>
          <w:szCs w:val="28"/>
          <w:rtl/>
        </w:rPr>
        <w:t>الصحية .</w:t>
      </w:r>
      <w:proofErr w:type="gramEnd"/>
    </w:p>
    <w:p w:rsidR="009448FC" w:rsidRPr="006A07F3" w:rsidRDefault="009448FC" w:rsidP="009448FC">
      <w:pPr>
        <w:pStyle w:val="a3"/>
        <w:numPr>
          <w:ilvl w:val="0"/>
          <w:numId w:val="5"/>
        </w:numPr>
        <w:tabs>
          <w:tab w:val="left" w:pos="515"/>
        </w:tabs>
        <w:spacing w:after="0" w:line="360" w:lineRule="auto"/>
        <w:ind w:left="509" w:hanging="283"/>
        <w:rPr>
          <w:rFonts w:ascii="Calibri" w:eastAsia="Times New Roman" w:hAnsi="Calibri" w:cs="Calibri"/>
          <w:sz w:val="28"/>
          <w:szCs w:val="28"/>
          <w:rtl/>
        </w:rPr>
      </w:pPr>
      <w:r w:rsidRPr="006A07F3">
        <w:rPr>
          <w:rFonts w:ascii="Calibri" w:eastAsia="Times New Roman" w:hAnsi="Calibri" w:cs="Calibri"/>
          <w:sz w:val="28"/>
          <w:szCs w:val="28"/>
          <w:rtl/>
        </w:rPr>
        <w:t>التعريف بمفهوم القانون الصحي وماهي مصادره.</w:t>
      </w:r>
    </w:p>
    <w:p w:rsidR="009448FC" w:rsidRPr="006A07F3" w:rsidRDefault="009448FC" w:rsidP="009448FC">
      <w:pPr>
        <w:pStyle w:val="a3"/>
        <w:numPr>
          <w:ilvl w:val="0"/>
          <w:numId w:val="5"/>
        </w:numPr>
        <w:tabs>
          <w:tab w:val="left" w:pos="515"/>
        </w:tabs>
        <w:spacing w:after="0" w:line="360" w:lineRule="auto"/>
        <w:ind w:left="509" w:hanging="283"/>
        <w:rPr>
          <w:rFonts w:ascii="Calibri" w:eastAsia="Times New Roman" w:hAnsi="Calibri" w:cs="Calibri"/>
          <w:sz w:val="28"/>
          <w:szCs w:val="28"/>
          <w:rtl/>
        </w:rPr>
      </w:pPr>
      <w:r w:rsidRPr="006A07F3">
        <w:rPr>
          <w:rFonts w:ascii="Calibri" w:eastAsia="Times New Roman" w:hAnsi="Calibri" w:cs="Calibri"/>
          <w:sz w:val="28"/>
          <w:szCs w:val="28"/>
          <w:rtl/>
        </w:rPr>
        <w:t xml:space="preserve">الخدمة الصحية ومميزاتها والكيفية السليمة لوصوله للمستفيد </w:t>
      </w:r>
      <w:proofErr w:type="gramStart"/>
      <w:r w:rsidRPr="006A07F3">
        <w:rPr>
          <w:rFonts w:ascii="Calibri" w:eastAsia="Times New Roman" w:hAnsi="Calibri" w:cs="Calibri"/>
          <w:sz w:val="28"/>
          <w:szCs w:val="28"/>
          <w:rtl/>
        </w:rPr>
        <w:t>منها .</w:t>
      </w:r>
      <w:proofErr w:type="gramEnd"/>
    </w:p>
    <w:p w:rsidR="009448FC" w:rsidRPr="006A07F3" w:rsidRDefault="009448FC" w:rsidP="009448FC">
      <w:pPr>
        <w:pStyle w:val="a3"/>
        <w:numPr>
          <w:ilvl w:val="0"/>
          <w:numId w:val="5"/>
        </w:numPr>
        <w:tabs>
          <w:tab w:val="left" w:pos="515"/>
        </w:tabs>
        <w:spacing w:after="0" w:line="360" w:lineRule="auto"/>
        <w:ind w:left="509" w:hanging="283"/>
        <w:rPr>
          <w:rFonts w:ascii="Calibri" w:eastAsia="Times New Roman" w:hAnsi="Calibri" w:cs="Calibri"/>
          <w:sz w:val="28"/>
          <w:szCs w:val="28"/>
        </w:rPr>
      </w:pPr>
      <w:r w:rsidRPr="006A07F3">
        <w:rPr>
          <w:rFonts w:ascii="Calibri" w:eastAsia="Times New Roman" w:hAnsi="Calibri" w:cs="Calibri"/>
          <w:sz w:val="28"/>
          <w:szCs w:val="28"/>
          <w:rtl/>
        </w:rPr>
        <w:t xml:space="preserve">المسؤولية الطبية وبعض من الأحكام التي تترتب عليها عند مزاولة مهنة </w:t>
      </w:r>
      <w:proofErr w:type="gramStart"/>
      <w:r w:rsidRPr="006A07F3">
        <w:rPr>
          <w:rFonts w:ascii="Calibri" w:eastAsia="Times New Roman" w:hAnsi="Calibri" w:cs="Calibri"/>
          <w:sz w:val="28"/>
          <w:szCs w:val="28"/>
          <w:rtl/>
        </w:rPr>
        <w:t>الطب .</w:t>
      </w:r>
      <w:proofErr w:type="gramEnd"/>
    </w:p>
    <w:p w:rsidR="00401A20" w:rsidRPr="006A07F3" w:rsidRDefault="00401A20" w:rsidP="00401A2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9448FC" w:rsidRPr="006A07F3" w:rsidRDefault="009448FC" w:rsidP="00401A2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6A07F3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1368"/>
        <w:gridCol w:w="1197"/>
        <w:gridCol w:w="912"/>
        <w:gridCol w:w="969"/>
      </w:tblGrid>
      <w:tr w:rsidR="009448FC" w:rsidRPr="006A07F3" w:rsidTr="004F5B7A">
        <w:trPr>
          <w:trHeight w:hRule="exact" w:val="799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48FC" w:rsidRPr="006A07F3" w:rsidRDefault="009448FC" w:rsidP="009448F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9448FC" w:rsidRPr="006A07F3" w:rsidRDefault="009448FC" w:rsidP="009448F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48FC" w:rsidRPr="006A07F3" w:rsidRDefault="009448FC" w:rsidP="009448F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48FC" w:rsidRPr="006A07F3" w:rsidRDefault="009448FC" w:rsidP="009448F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9448FC" w:rsidRPr="006A07F3" w:rsidRDefault="009448FC" w:rsidP="009448F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48FC" w:rsidRPr="006A07F3" w:rsidRDefault="009448FC" w:rsidP="009448F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9448FC" w:rsidRPr="006A07F3" w:rsidRDefault="009448FC" w:rsidP="009448F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9448FC" w:rsidRPr="006A07F3" w:rsidRDefault="009448FC" w:rsidP="009448F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9448FC" w:rsidRPr="006A07F3" w:rsidRDefault="009448FC" w:rsidP="009448F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9448FC" w:rsidRPr="006A07F3" w:rsidTr="004F5B7A">
        <w:trPr>
          <w:trHeight w:hRule="exact" w:val="1547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التعريف بالإدارة العامة وماهي أهميتها والموارد التي تستخدمها وكذلك تعريف الإدارة الصحية وأسباب تطورها وكذلك الأساسيات التي يجب مراعاتها عندما نريد تقديم خدمات صحية لبيئة ما.</w:t>
            </w:r>
          </w:p>
          <w:p w:rsidR="009448FC" w:rsidRPr="006A07F3" w:rsidRDefault="009448FC" w:rsidP="009448FC">
            <w:pPr>
              <w:bidi w:val="0"/>
              <w:spacing w:after="0" w:line="360" w:lineRule="auto"/>
              <w:ind w:left="36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448FC" w:rsidRPr="006A07F3" w:rsidTr="004F5B7A">
        <w:trPr>
          <w:trHeight w:hRule="exact" w:val="1265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مكونات الإدارة الصحية وأولها التخطيط الصحي والذي يعرف عن مفهومه وكذلك أهميته والخطوات التي يشملها وعيوب ومزايا التخطيط الصحي الجيد</w:t>
            </w:r>
          </w:p>
          <w:p w:rsidR="009448FC" w:rsidRPr="006A07F3" w:rsidRDefault="009448FC" w:rsidP="009448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448FC" w:rsidRPr="006A07F3" w:rsidTr="004F5B7A">
        <w:trPr>
          <w:trHeight w:hRule="exact" w:val="560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التنظيم الإداري للكوادر الصحية </w:t>
            </w:r>
            <w:proofErr w:type="gramStart"/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بشكل 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448FC" w:rsidRPr="006A07F3" w:rsidTr="004F5B7A">
        <w:trPr>
          <w:trHeight w:hRule="exact" w:val="710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عملية وضع القرار ومراحله واتخاذ القرار والفرق بينهما.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448FC" w:rsidRPr="006A07F3" w:rsidTr="004F5B7A">
        <w:trPr>
          <w:trHeight w:hRule="exact" w:val="1571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التوجيه الإداري للكوادر الصحية والتمريضية عن طريق القيادة والإشراف ومدي السيطرة والتحفيز وأنواعه ومبادئ التحفيز ومطرق التواصل بين الإدارات داخل المؤسسات الصحية.</w:t>
            </w:r>
          </w:p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448FC" w:rsidRPr="006A07F3" w:rsidTr="004F5B7A">
        <w:trPr>
          <w:trHeight w:hRule="exact" w:val="1409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مفهوم الرقابة بشكل عام وبشكل خاص علي الإدارات الصحية ومدي أهميتها وأنواعها بشكل موسع وخطواتها ومدي أهمية موصفات النظام الرقابي داخل المؤسسات </w:t>
            </w:r>
            <w:proofErr w:type="gramStart"/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الصحية 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448FC" w:rsidRPr="006A07F3" w:rsidTr="004F5B7A">
        <w:trPr>
          <w:trHeight w:hRule="exact" w:val="185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تقيم الكوادر الصحية والتمريضية داخل المنظمات الصحية وما هو الهدف منه والطرق المتبعة في عملية التقييم وأيهما </w:t>
            </w:r>
            <w:proofErr w:type="gramStart"/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افضل</w:t>
            </w:r>
            <w:proofErr w:type="gramEnd"/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وكذلك معرفة الهياكل الإدارية للمؤسسات الصحية بجميع أنواعها وأيهما أفضل </w:t>
            </w:r>
          </w:p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448FC" w:rsidRPr="006A07F3" w:rsidTr="004F5B7A">
        <w:trPr>
          <w:trHeight w:hRule="exact" w:val="70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الهياكل التنظيمية وكيفية إعدادها وأنواعها والطريقة السليمة عند </w:t>
            </w:r>
            <w:proofErr w:type="gramStart"/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اختيارها 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448FC" w:rsidRPr="006A07F3" w:rsidTr="004F5B7A">
        <w:trPr>
          <w:trHeight w:hRule="exact" w:val="416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القانون الصحي مفهومه ومصادره وأنواعه      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448FC" w:rsidRPr="006A07F3" w:rsidTr="004F5B7A">
        <w:trPr>
          <w:trHeight w:hRule="exact" w:val="423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الخدمات الصحية مفهومها وأنواعها ومميزاتها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448FC" w:rsidRPr="006A07F3" w:rsidTr="004F5B7A">
        <w:trPr>
          <w:trHeight w:hRule="exact" w:val="996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المسؤولية الطبية تعريفها وبعض الأحكام المتعلقة بها ونص المواد المترتبة عليها حسب نص المشروع الليبي للمسؤولية الطبية.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448FC" w:rsidRPr="006A07F3" w:rsidTr="004F5B7A">
        <w:trPr>
          <w:trHeight w:hRule="exact" w:val="578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التدريب في الوظيفة العامة مفهومه وأنواعه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9448FC" w:rsidRDefault="009448FC" w:rsidP="009448FC">
      <w:pPr>
        <w:rPr>
          <w:b/>
          <w:bCs/>
          <w:sz w:val="32"/>
          <w:szCs w:val="32"/>
          <w:rtl/>
        </w:rPr>
      </w:pPr>
    </w:p>
    <w:p w:rsidR="009448FC" w:rsidRPr="006A07F3" w:rsidRDefault="009448FC" w:rsidP="00401A20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6A07F3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التدريس</w:t>
      </w:r>
    </w:p>
    <w:p w:rsidR="009448FC" w:rsidRPr="006A07F3" w:rsidRDefault="009448FC" w:rsidP="009448FC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6A07F3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6A07F3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6A07F3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9448FC" w:rsidRPr="006A07F3" w:rsidRDefault="009448FC" w:rsidP="009448FC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6A07F3">
        <w:rPr>
          <w:rFonts w:ascii="Calibri" w:eastAsia="Times New Roman" w:hAnsi="Calibri" w:cs="Calibri"/>
          <w:sz w:val="28"/>
          <w:szCs w:val="28"/>
          <w:rtl/>
        </w:rPr>
        <w:t>زيارات ميدانية للإدارات الصحية.</w:t>
      </w:r>
    </w:p>
    <w:p w:rsidR="009448FC" w:rsidRPr="006A07F3" w:rsidRDefault="009448FC" w:rsidP="009448FC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6A07F3">
        <w:rPr>
          <w:rFonts w:ascii="Calibri" w:eastAsia="Times New Roman" w:hAnsi="Calibri" w:cs="Calibri"/>
          <w:sz w:val="28"/>
          <w:szCs w:val="28"/>
          <w:rtl/>
        </w:rPr>
        <w:t>إعداد التقارير.</w:t>
      </w:r>
    </w:p>
    <w:p w:rsidR="009448FC" w:rsidRPr="006A07F3" w:rsidRDefault="009448FC" w:rsidP="00401A2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6A07F3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641" w:type="dxa"/>
        <w:tblInd w:w="-3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38"/>
        <w:gridCol w:w="2997"/>
        <w:gridCol w:w="1439"/>
      </w:tblGrid>
      <w:tr w:rsidR="009448FC" w:rsidRPr="006A07F3" w:rsidTr="006A07F3">
        <w:trPr>
          <w:trHeight w:val="467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36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9448FC" w:rsidRPr="006A07F3" w:rsidTr="006A07F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الامتحان النصفي الأول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tabs>
                <w:tab w:val="left" w:pos="515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المحاضرة الخامسة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tabs>
                <w:tab w:val="left" w:pos="515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15%</w:t>
            </w:r>
          </w:p>
        </w:tc>
      </w:tr>
      <w:tr w:rsidR="009448FC" w:rsidRPr="006A07F3" w:rsidTr="006A07F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النصفي الثاني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tabs>
                <w:tab w:val="left" w:pos="515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المحاضرة العاشرة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tabs>
                <w:tab w:val="left" w:pos="515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15%</w:t>
            </w:r>
          </w:p>
        </w:tc>
      </w:tr>
      <w:tr w:rsidR="009448FC" w:rsidRPr="006A07F3" w:rsidTr="006A07F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عرض ومناقشة الورقات العلمية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tabs>
                <w:tab w:val="left" w:pos="515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المحاضرة السابعة والثالثة عشر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tabs>
                <w:tab w:val="left" w:pos="515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9448FC" w:rsidRPr="006A07F3" w:rsidTr="006A07F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FC" w:rsidRPr="006A07F3" w:rsidRDefault="009448FC" w:rsidP="009448FC">
            <w:pPr>
              <w:tabs>
                <w:tab w:val="left" w:pos="515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FC" w:rsidRPr="006A07F3" w:rsidRDefault="009448FC" w:rsidP="009448FC">
            <w:pPr>
              <w:tabs>
                <w:tab w:val="left" w:pos="515"/>
              </w:tabs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sz w:val="28"/>
                <w:szCs w:val="28"/>
                <w:rtl/>
              </w:rPr>
              <w:t>60%</w:t>
            </w:r>
          </w:p>
        </w:tc>
      </w:tr>
      <w:tr w:rsidR="009448FC" w:rsidRPr="006A07F3" w:rsidTr="006A07F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8FC" w:rsidRPr="006A07F3" w:rsidRDefault="009448FC" w:rsidP="009448FC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100%</w:t>
            </w:r>
          </w:p>
        </w:tc>
      </w:tr>
    </w:tbl>
    <w:p w:rsidR="009448FC" w:rsidRPr="006A07F3" w:rsidRDefault="009448FC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01A20" w:rsidRPr="006A07F3" w:rsidRDefault="00401A20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01A20" w:rsidRPr="006A07F3" w:rsidRDefault="00401A20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01A20" w:rsidRPr="006A07F3" w:rsidRDefault="00401A20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01A20" w:rsidRPr="006A07F3" w:rsidRDefault="00401A20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01A20" w:rsidRPr="006A07F3" w:rsidRDefault="00401A20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01A20" w:rsidRPr="006A07F3" w:rsidRDefault="00401A20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01A20" w:rsidRPr="006A07F3" w:rsidRDefault="00401A20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01A20" w:rsidRPr="006A07F3" w:rsidRDefault="00401A20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01A20" w:rsidRPr="006A07F3" w:rsidRDefault="00401A20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01A20" w:rsidRPr="006A07F3" w:rsidRDefault="00401A20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401A20" w:rsidRPr="006A07F3" w:rsidRDefault="00401A20" w:rsidP="009448FC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9448FC" w:rsidRPr="006A07F3" w:rsidRDefault="009448FC" w:rsidP="00401A2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6A07F3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10048" w:type="dxa"/>
        <w:tblInd w:w="-6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94"/>
        <w:gridCol w:w="1436"/>
        <w:gridCol w:w="1619"/>
        <w:gridCol w:w="2698"/>
      </w:tblGrid>
      <w:tr w:rsidR="009448FC" w:rsidRPr="006A07F3" w:rsidTr="006A07F3">
        <w:trPr>
          <w:cantSplit/>
          <w:trHeight w:hRule="exact" w:val="567"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25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9448FC" w:rsidRPr="006A07F3" w:rsidTr="006A07F3">
        <w:trPr>
          <w:cantSplit/>
          <w:trHeight w:hRule="exact" w:val="7455"/>
        </w:trPr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448FC" w:rsidRPr="006A07F3" w:rsidRDefault="009448FC" w:rsidP="009448FC">
            <w:pPr>
              <w:tabs>
                <w:tab w:val="left" w:pos="716"/>
                <w:tab w:val="left" w:pos="6521"/>
              </w:tabs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</w:pPr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- يوسف </w:t>
            </w:r>
            <w:proofErr w:type="spell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قزاقزة</w:t>
            </w:r>
            <w:proofErr w:type="spell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كتاب ادارة الخدمات التمريضية والصحية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,</w:t>
            </w:r>
            <w:proofErr w:type="gram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داراليازوري</w:t>
            </w:r>
            <w:proofErr w:type="spell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العلمية ط1 سنة 1-6-2016 .</w:t>
            </w:r>
          </w:p>
          <w:p w:rsidR="009448FC" w:rsidRPr="006A07F3" w:rsidRDefault="009448FC" w:rsidP="009448FC">
            <w:pPr>
              <w:tabs>
                <w:tab w:val="left" w:pos="716"/>
                <w:tab w:val="left" w:pos="6521"/>
              </w:tabs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- عتيق إيمان (2015) بحث تخرج لنيل درجة الماستر 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بعنوان :</w:t>
            </w:r>
            <w:proofErr w:type="gram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التخطيط الصحي الاستراتيجي . قسم العلوم الاقتصادية – معهد العلوم التجارية و الاقتصادية و علوم التسيير – المركز الجامعي لولاية عين 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تموشنت .</w:t>
            </w:r>
            <w:proofErr w:type="gramEnd"/>
          </w:p>
          <w:p w:rsidR="009448FC" w:rsidRPr="006A07F3" w:rsidRDefault="009448FC" w:rsidP="009448FC">
            <w:pPr>
              <w:tabs>
                <w:tab w:val="left" w:pos="716"/>
                <w:tab w:val="left" w:pos="6521"/>
              </w:tabs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</w:pPr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- علي عبد الجليل علي الغزالي (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2014)بحث</w:t>
            </w:r>
            <w:proofErr w:type="gram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تخرج للحصول على درجة الماجستير بعنوان : ادارة </w:t>
            </w:r>
            <w:proofErr w:type="spell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الالخدمات</w:t>
            </w:r>
            <w:proofErr w:type="spell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الصحية </w:t>
            </w:r>
            <w:proofErr w:type="spell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والتمريصية</w:t>
            </w:r>
            <w:proofErr w:type="spell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 " دراسة ميدانية على المستشفيات العامة الواقعة في نطاق مدينة بنغازي" . قسم الإدارة 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الصحية- كلية</w:t>
            </w:r>
            <w:proofErr w:type="gram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التمريض– جامعة الاسكندرية.</w:t>
            </w:r>
          </w:p>
          <w:p w:rsidR="009448FC" w:rsidRPr="006A07F3" w:rsidRDefault="009448FC" w:rsidP="009448FC">
            <w:pPr>
              <w:tabs>
                <w:tab w:val="left" w:pos="716"/>
                <w:tab w:val="left" w:pos="6521"/>
              </w:tabs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</w:pPr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الخدمات الصحية من وجهة نظر القيادات 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الإدارية .</w:t>
            </w:r>
            <w:proofErr w:type="gram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قسم الإدارة الصحية – مدرسة العلوم الإدارية و المالية – الأكاديمية الليبيةـ فرع 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مصراته .</w:t>
            </w:r>
            <w:proofErr w:type="gramEnd"/>
          </w:p>
          <w:p w:rsidR="009448FC" w:rsidRPr="006A07F3" w:rsidRDefault="009448FC" w:rsidP="009448FC">
            <w:pPr>
              <w:tabs>
                <w:tab w:val="left" w:pos="716"/>
                <w:tab w:val="left" w:pos="6521"/>
              </w:tabs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</w:pPr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- </w:t>
            </w:r>
            <w:r w:rsidRPr="006A07F3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>عائشة عتيق</w:t>
            </w:r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(2016) – جودة الخدمات الصحية في المؤسسات العمومية 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- الطباعة</w:t>
            </w:r>
            <w:proofErr w:type="gram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الأولى- دار خالد </w:t>
            </w:r>
            <w:proofErr w:type="spell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اللحيانى</w:t>
            </w:r>
            <w:proofErr w:type="spell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لنشر والتوزيع .</w:t>
            </w:r>
          </w:p>
          <w:p w:rsidR="009448FC" w:rsidRPr="006A07F3" w:rsidRDefault="009448FC" w:rsidP="009448FC">
            <w:pPr>
              <w:tabs>
                <w:tab w:val="left" w:pos="716"/>
                <w:tab w:val="left" w:pos="6521"/>
              </w:tabs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</w:pPr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- </w:t>
            </w:r>
            <w:proofErr w:type="spell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غواطي</w:t>
            </w:r>
            <w:proofErr w:type="spell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مريم (2017) بحث تخرج لنيل درجة الماستر 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بعنوان :</w:t>
            </w:r>
            <w:proofErr w:type="gram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أثر جودة الرعاية الصحية على رضا المرضى "دراسة حالة المؤسسة العمومية </w:t>
            </w:r>
            <w:proofErr w:type="spell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الإستشفائية</w:t>
            </w:r>
            <w:proofErr w:type="spell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شيغيفارا</w:t>
            </w:r>
            <w:proofErr w:type="spell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بمستغانم" . قسم العلوم التسيير 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- كلية</w:t>
            </w:r>
            <w:proofErr w:type="gram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العلوم الاقتصادية و التجارية و علوم التسيير – جامعة عبد الحميد بن باديس مستغانم . </w:t>
            </w:r>
          </w:p>
          <w:p w:rsidR="009448FC" w:rsidRPr="006A07F3" w:rsidRDefault="009448FC" w:rsidP="009448FC">
            <w:pPr>
              <w:spacing w:after="0" w:line="240" w:lineRule="auto"/>
              <w:rPr>
                <w:rFonts w:ascii="Calibri" w:eastAsia="Times New Roman" w:hAnsi="Calibri" w:cs="Calibri" w:hint="cs"/>
                <w:i/>
                <w:iCs/>
                <w:sz w:val="24"/>
                <w:szCs w:val="24"/>
                <w:highlight w:val="lightGray"/>
                <w:rtl/>
                <w:lang w:bidi="ar-LY"/>
              </w:rPr>
            </w:pPr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- شادلي إبراهيم (2019) بحث تخرج لنيل شهادة الماستر 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بعنوان :</w:t>
            </w:r>
            <w:proofErr w:type="gram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تقييم جودة الخدمات الصحية من وجهة نظر الزبون "دراسة ميدانية بالعيادة المتعددة الخدمات </w:t>
            </w:r>
            <w:proofErr w:type="spell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رزيق</w:t>
            </w:r>
            <w:proofErr w:type="spellEnd"/>
          </w:p>
        </w:tc>
      </w:tr>
      <w:tr w:rsidR="009448FC" w:rsidRPr="006A07F3" w:rsidTr="006A07F3">
        <w:trPr>
          <w:cantSplit/>
          <w:trHeight w:hRule="exact" w:val="1125"/>
        </w:trPr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48FC" w:rsidRPr="006A07F3" w:rsidRDefault="009448FC" w:rsidP="009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A07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448FC" w:rsidRPr="006A07F3" w:rsidRDefault="009448FC" w:rsidP="009448FC">
            <w:pPr>
              <w:spacing w:after="0" w:line="585" w:lineRule="atLeast"/>
              <w:outlineLvl w:val="0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قانون رقم </w:t>
            </w:r>
            <w:proofErr w:type="gramStart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( 17</w:t>
            </w:r>
            <w:proofErr w:type="gramEnd"/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 ) لسنة 1986 م بشأن المسئولية الطبية</w:t>
            </w:r>
          </w:p>
          <w:p w:rsidR="009448FC" w:rsidRPr="006A07F3" w:rsidRDefault="009448FC" w:rsidP="0094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6A07F3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الموافق 24 / 11 / 1986م</w:t>
            </w:r>
            <w:r w:rsidRPr="006A07F3">
              <w:rPr>
                <w:rFonts w:ascii="Calibri" w:eastAsia="Calibri" w:hAnsi="Calibri" w:cs="Calibri"/>
                <w:sz w:val="28"/>
                <w:szCs w:val="28"/>
                <w:lang w:bidi="ar-LY"/>
              </w:rPr>
              <w:t>.</w:t>
            </w:r>
          </w:p>
        </w:tc>
      </w:tr>
    </w:tbl>
    <w:p w:rsidR="006A07F3" w:rsidRDefault="006A07F3" w:rsidP="006A07F3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6A07F3" w:rsidRDefault="006A07F3" w:rsidP="006A07F3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9448FC" w:rsidRPr="006A07F3" w:rsidRDefault="009448FC" w:rsidP="006A07F3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6A07F3">
        <w:rPr>
          <w:rFonts w:ascii="Calibri" w:hAnsi="Calibri" w:cs="Calibri"/>
          <w:b/>
          <w:bCs/>
          <w:sz w:val="24"/>
          <w:szCs w:val="24"/>
          <w:rtl/>
        </w:rPr>
        <w:t>رئيس القسم: أ. العارف محمد أحمد عربي.</w:t>
      </w:r>
    </w:p>
    <w:p w:rsidR="009448FC" w:rsidRPr="006A07F3" w:rsidRDefault="009448FC" w:rsidP="006A07F3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6A07F3">
        <w:rPr>
          <w:rFonts w:ascii="Calibri" w:hAnsi="Calibri" w:cs="Calibri"/>
          <w:b/>
          <w:bCs/>
          <w:sz w:val="24"/>
          <w:szCs w:val="24"/>
          <w:rtl/>
        </w:rPr>
        <w:t xml:space="preserve">منسق البرنامج: أ. إيمان حسين محمد علي </w:t>
      </w:r>
      <w:proofErr w:type="spellStart"/>
      <w:r w:rsidRPr="006A07F3">
        <w:rPr>
          <w:rFonts w:ascii="Calibri" w:hAnsi="Calibri" w:cs="Calibri"/>
          <w:b/>
          <w:bCs/>
          <w:sz w:val="24"/>
          <w:szCs w:val="24"/>
          <w:rtl/>
        </w:rPr>
        <w:t>باوه</w:t>
      </w:r>
      <w:proofErr w:type="spellEnd"/>
      <w:r w:rsidRPr="006A07F3">
        <w:rPr>
          <w:rFonts w:ascii="Calibri" w:hAnsi="Calibri" w:cs="Calibri"/>
          <w:b/>
          <w:bCs/>
          <w:sz w:val="24"/>
          <w:szCs w:val="24"/>
          <w:rtl/>
        </w:rPr>
        <w:t>.</w:t>
      </w:r>
    </w:p>
    <w:p w:rsidR="009448FC" w:rsidRPr="006A07F3" w:rsidRDefault="009448FC" w:rsidP="006A07F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A07F3">
        <w:rPr>
          <w:rFonts w:ascii="Calibri" w:hAnsi="Calibri" w:cs="Calibri"/>
          <w:b/>
          <w:bCs/>
          <w:sz w:val="24"/>
          <w:szCs w:val="24"/>
          <w:rtl/>
        </w:rPr>
        <w:t>رئيس قسم الجودة</w:t>
      </w:r>
      <w:bookmarkStart w:id="0" w:name="_GoBack"/>
      <w:bookmarkEnd w:id="0"/>
      <w:r w:rsidRPr="006A07F3">
        <w:rPr>
          <w:rFonts w:ascii="Calibri" w:hAnsi="Calibri" w:cs="Calibri"/>
          <w:b/>
          <w:bCs/>
          <w:sz w:val="24"/>
          <w:szCs w:val="24"/>
          <w:rtl/>
        </w:rPr>
        <w:t xml:space="preserve">: أ. خديجة </w:t>
      </w:r>
      <w:proofErr w:type="gramStart"/>
      <w:r w:rsidRPr="006A07F3">
        <w:rPr>
          <w:rFonts w:ascii="Calibri" w:hAnsi="Calibri" w:cs="Calibri"/>
          <w:b/>
          <w:bCs/>
          <w:sz w:val="24"/>
          <w:szCs w:val="24"/>
          <w:rtl/>
        </w:rPr>
        <w:t>عبدالسلام</w:t>
      </w:r>
      <w:proofErr w:type="gramEnd"/>
      <w:r w:rsidRPr="006A07F3">
        <w:rPr>
          <w:rFonts w:ascii="Calibri" w:hAnsi="Calibri" w:cs="Calibri"/>
          <w:b/>
          <w:bCs/>
          <w:sz w:val="24"/>
          <w:szCs w:val="24"/>
          <w:rtl/>
        </w:rPr>
        <w:t xml:space="preserve"> سعد.</w:t>
      </w:r>
    </w:p>
    <w:p w:rsidR="000409CC" w:rsidRPr="006A07F3" w:rsidRDefault="000409CC">
      <w:pPr>
        <w:rPr>
          <w:rFonts w:ascii="Calibri" w:hAnsi="Calibri" w:cs="Calibri"/>
        </w:rPr>
      </w:pPr>
    </w:p>
    <w:sectPr w:rsidR="000409CC" w:rsidRPr="006A07F3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9E3"/>
    <w:multiLevelType w:val="hybridMultilevel"/>
    <w:tmpl w:val="0060BC5E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33F7D"/>
    <w:multiLevelType w:val="hybridMultilevel"/>
    <w:tmpl w:val="383E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B337F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FC"/>
    <w:rsid w:val="000409CC"/>
    <w:rsid w:val="00401A20"/>
    <w:rsid w:val="00670D90"/>
    <w:rsid w:val="006A07F3"/>
    <w:rsid w:val="009448FC"/>
    <w:rsid w:val="009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79B5DB-958E-4804-8453-8443CAE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624</Words>
  <Characters>3563</Characters>
  <Application>Microsoft Office Word</Application>
  <DocSecurity>0</DocSecurity>
  <Lines>29</Lines>
  <Paragraphs>8</Paragraphs>
  <ScaleCrop>false</ScaleCrop>
  <Company>فراس الصعيو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3</cp:revision>
  <dcterms:created xsi:type="dcterms:W3CDTF">2022-06-06T00:30:00Z</dcterms:created>
  <dcterms:modified xsi:type="dcterms:W3CDTF">2022-06-08T22:45:00Z</dcterms:modified>
</cp:coreProperties>
</file>