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68" w:rsidRPr="00C25984" w:rsidRDefault="00884794" w:rsidP="00884794">
      <w:pPr>
        <w:jc w:val="center"/>
      </w:pPr>
      <w:r>
        <w:rPr>
          <w:noProof/>
        </w:rPr>
        <w:drawing>
          <wp:inline distT="0" distB="0" distL="0" distR="0" wp14:anchorId="1EDF85D1" wp14:editId="001D628B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468" w:rsidRPr="00884794" w:rsidRDefault="007F3468" w:rsidP="007F3468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884794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7F3468" w:rsidRPr="00884794" w:rsidRDefault="007F3468" w:rsidP="005C78C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84794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السلامة </w:t>
            </w:r>
            <w:proofErr w:type="gramStart"/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المهنية  </w:t>
            </w:r>
            <w:r w:rsidRPr="00884794">
              <w:rPr>
                <w:rFonts w:ascii="Calibri" w:eastAsia="Times New Roman" w:hAnsi="Calibri" w:cs="Calibri"/>
                <w:sz w:val="28"/>
                <w:szCs w:val="28"/>
              </w:rPr>
              <w:t>PH</w:t>
            </w:r>
            <w:proofErr w:type="gramEnd"/>
            <w:r w:rsidRPr="00884794">
              <w:rPr>
                <w:rFonts w:ascii="Calibri" w:eastAsia="Times New Roman" w:hAnsi="Calibri" w:cs="Calibri"/>
                <w:sz w:val="28"/>
                <w:szCs w:val="28"/>
              </w:rPr>
              <w:t xml:space="preserve"> 804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أ</w:t>
            </w: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. محمد حسن مولود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15</w:t>
            </w: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ساعة دراسية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 / اللغة الانجليزية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الثامن</w:t>
            </w:r>
          </w:p>
        </w:tc>
      </w:tr>
      <w:tr w:rsidR="007F3468" w:rsidRPr="00884794" w:rsidTr="0088479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3468" w:rsidRPr="00884794" w:rsidRDefault="007F346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7F3468" w:rsidRPr="00C25984" w:rsidRDefault="007F3468" w:rsidP="007F3468">
      <w:pPr>
        <w:rPr>
          <w:b/>
          <w:bCs/>
          <w:sz w:val="32"/>
          <w:szCs w:val="32"/>
          <w:rtl/>
        </w:rPr>
      </w:pPr>
    </w:p>
    <w:p w:rsidR="007F3468" w:rsidRPr="00884794" w:rsidRDefault="007F3468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8479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7F3468" w:rsidRPr="00884794" w:rsidRDefault="007F3468" w:rsidP="00884794">
      <w:pPr>
        <w:numPr>
          <w:ilvl w:val="0"/>
          <w:numId w:val="3"/>
        </w:numPr>
        <w:tabs>
          <w:tab w:val="left" w:pos="515"/>
        </w:tabs>
        <w:spacing w:after="0" w:line="60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التعرف على سلامة البيئية داخل بيئة </w:t>
      </w:r>
      <w:proofErr w:type="gramStart"/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>العمل .</w:t>
      </w:r>
      <w:proofErr w:type="gramEnd"/>
    </w:p>
    <w:p w:rsidR="007F3468" w:rsidRPr="00884794" w:rsidRDefault="007F3468" w:rsidP="00884794">
      <w:pPr>
        <w:numPr>
          <w:ilvl w:val="0"/>
          <w:numId w:val="3"/>
        </w:numPr>
        <w:tabs>
          <w:tab w:val="left" w:pos="515"/>
        </w:tabs>
        <w:spacing w:after="0" w:line="60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>التعرف على المخاطر وكيفية التخلص منها أو الحد منها في بيئة العمل.</w:t>
      </w:r>
    </w:p>
    <w:p w:rsidR="007F3468" w:rsidRPr="00884794" w:rsidRDefault="007F3468" w:rsidP="00884794">
      <w:pPr>
        <w:numPr>
          <w:ilvl w:val="0"/>
          <w:numId w:val="3"/>
        </w:numPr>
        <w:tabs>
          <w:tab w:val="left" w:pos="515"/>
        </w:tabs>
        <w:spacing w:after="0" w:line="60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التعرف علي وسائل الوقاية الشخصية والحماية من مخاطر في بيئة </w:t>
      </w:r>
      <w:proofErr w:type="gramStart"/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>العمل .</w:t>
      </w:r>
      <w:proofErr w:type="gramEnd"/>
    </w:p>
    <w:p w:rsidR="007F3468" w:rsidRPr="00884794" w:rsidRDefault="007F3468" w:rsidP="00884794">
      <w:pPr>
        <w:numPr>
          <w:ilvl w:val="0"/>
          <w:numId w:val="3"/>
        </w:numPr>
        <w:tabs>
          <w:tab w:val="left" w:pos="515"/>
        </w:tabs>
        <w:spacing w:after="0" w:line="60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>أن يفهم الطالب أنواع الحرائق وأسبابها وطرق إطفائها وطرق الوقاية منها.</w:t>
      </w:r>
    </w:p>
    <w:p w:rsidR="007F3468" w:rsidRPr="00884794" w:rsidRDefault="007F3468" w:rsidP="00884794">
      <w:pPr>
        <w:numPr>
          <w:ilvl w:val="0"/>
          <w:numId w:val="3"/>
        </w:numPr>
        <w:tabs>
          <w:tab w:val="left" w:pos="515"/>
        </w:tabs>
        <w:spacing w:after="0" w:line="600" w:lineRule="auto"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884794">
        <w:rPr>
          <w:rFonts w:ascii="Calibri" w:eastAsia="Times New Roman" w:hAnsi="Calibri" w:cs="Calibri"/>
          <w:sz w:val="28"/>
          <w:szCs w:val="28"/>
          <w:rtl/>
          <w:lang w:bidi="ar-LY"/>
        </w:rPr>
        <w:t>أن يتعلم الطالب علامات السلامة المهنية وخاصة في بيئة عمله.</w:t>
      </w:r>
    </w:p>
    <w:p w:rsidR="00C25984" w:rsidRPr="00884794" w:rsidRDefault="00022345" w:rsidP="007F3468">
      <w:pPr>
        <w:tabs>
          <w:tab w:val="left" w:pos="515"/>
        </w:tabs>
        <w:spacing w:after="0" w:line="48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  <w:lang w:bidi="ar-LY"/>
        </w:rPr>
      </w:pPr>
    </w:p>
    <w:p w:rsidR="007F3468" w:rsidRPr="00884794" w:rsidRDefault="007F3468" w:rsidP="00884794">
      <w:pPr>
        <w:spacing w:before="240" w:after="240" w:line="240" w:lineRule="auto"/>
        <w:ind w:left="-483"/>
        <w:rPr>
          <w:rFonts w:ascii="Calibri" w:eastAsia="Times New Roman" w:hAnsi="Calibri" w:cs="Calibri"/>
          <w:b/>
          <w:bCs/>
          <w:sz w:val="32"/>
          <w:szCs w:val="32"/>
        </w:rPr>
      </w:pPr>
      <w:r w:rsidRPr="0088479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tblStyle w:val="12"/>
        <w:bidiVisual/>
        <w:tblW w:w="9691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1103"/>
        <w:gridCol w:w="848"/>
        <w:gridCol w:w="990"/>
      </w:tblGrid>
      <w:tr w:rsidR="007F3468" w:rsidRPr="00884794" w:rsidTr="00884794">
        <w:trPr>
          <w:trHeight w:hRule="exact" w:val="7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8479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8479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8479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8479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tabs>
                <w:tab w:val="left" w:pos="4059"/>
              </w:tabs>
              <w:spacing w:line="276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84794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7F3468" w:rsidRPr="00884794" w:rsidTr="00884794">
        <w:trPr>
          <w:trHeight w:hRule="exact" w:val="9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  <w:highlight w:val="lightGray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مقدمة – السلامة في العمل مسؤولية مشتركة – مسؤوليات صاحب العمل– واجبات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العامل- مسؤوليات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مشرف السلامة والصحة المهنية 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lang w:bidi="ar-LY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7F3468" w:rsidRPr="00884794" w:rsidTr="00884794">
        <w:trPr>
          <w:trHeight w:hRule="exact" w:val="10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إدارة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المخاطر- أهداف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إدارة المخاطر- خطوات إدارة المخاطر- طريقة التحكم بالخطر- النظافة والترتيب والتنظيم- الانزلاق والتعثر والسقوط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7F3468" w:rsidRPr="00884794" w:rsidTr="00884794">
        <w:trPr>
          <w:trHeight w:hRule="exact" w:val="9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هرم السلامة – خطة الإخلاء في حالة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الطواري- طرق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التحكم بالمخاطر- </w:t>
            </w:r>
            <w:r w:rsidRPr="00884794">
              <w:rPr>
                <w:rFonts w:eastAsia="Times New Roman" w:cs="Calibri"/>
                <w:sz w:val="28"/>
                <w:szCs w:val="28"/>
                <w:rtl/>
                <w:lang w:bidi="ar-LY"/>
              </w:rPr>
              <w:t xml:space="preserve">عناصر الحريق – ضمان السلامة والصحة المهنية في جميع أوقات </w:t>
            </w:r>
            <w:r w:rsidRPr="00884794">
              <w:rPr>
                <w:rFonts w:eastAsia="Times New Roman" w:cs="Calibri"/>
                <w:sz w:val="28"/>
                <w:szCs w:val="28"/>
                <w:lang w:bidi="ar-LY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7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أنواع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الحرائق- تعليمات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حدوث الحرائق - المخاطر الكهربائية - كن مبادرا وامنع الحوادث قبل وقوعها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val="96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تعزيز الثقافة العمالية </w:t>
            </w:r>
            <w:proofErr w:type="gramStart"/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>- التعامل</w:t>
            </w:r>
            <w:proofErr w:type="gramEnd"/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 مع المواد الكيميائية – المسؤوليات والممارسات الصحية والآمنة في التعامل مع المواد الكيميائية</w:t>
            </w:r>
            <w:r w:rsidRPr="00884794"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  <w:rtl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الإجهاد الحراري – مخاطر الضجيج والوقاية </w:t>
            </w:r>
            <w:proofErr w:type="gramStart"/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منها </w:t>
            </w:r>
            <w:r w:rsidRPr="00884794">
              <w:rPr>
                <w:rFonts w:eastAsia="Times New Roman" w:cs="Calibri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val="7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السلامة عند استخدام الكهرباء – الأقفال والبطاقات </w:t>
            </w:r>
            <w:proofErr w:type="spellStart"/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>التخديرية</w:t>
            </w:r>
            <w:proofErr w:type="spellEnd"/>
            <w:r w:rsidRPr="00884794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 – إجراءات العزل والتعريف.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135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السلامة عند استخدام المعدات والماكينات الصناعية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- الماكينات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في مواقع العمل - حواجز الوقاية من المخاطر- تعليمات عامة - هندسة العوامل البشرية التلاؤم – أهداف هندسة العوامل البشرية - مجالات التلاؤم 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103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السلامة في حمل الأوزان – رسومات توضيحية تظهر طريقة رفع الأحمال</w:t>
            </w:r>
            <w:r w:rsidRPr="00884794">
              <w:rPr>
                <w:rFonts w:eastAsia="Times New Roman" w:cs="Calibri"/>
                <w:sz w:val="28"/>
                <w:szCs w:val="28"/>
              </w:rPr>
              <w:t xml:space="preserve">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</w:rPr>
              <w:t xml:space="preserve">- 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>الملصقات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وبطاقات معلومات السلامة للمواد الكيميائية –</w:t>
            </w:r>
            <w:r w:rsidRPr="00884794">
              <w:rPr>
                <w:rFonts w:eastAsia="Times New Roman" w:cs="Calibri"/>
                <w:sz w:val="28"/>
                <w:szCs w:val="28"/>
              </w:rPr>
              <w:t xml:space="preserve"> 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>بطاقة المعلومات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1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الألوان والإشارات الخاصة – إرشادات حول الملصقات وبطاقة معلومات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- العوامل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البيئية الأخرى وتأثيرها علي السلامة والصحة – الحرارة والرطوبة – الإضاءة – إشعاعات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12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معدات الوقاية الشخصية – وقاية الوجه والعين – وقاية الرأس – وقاية اليدين – وقاية الإذن – وقاية القدم – وقاية التنفس – بدلات العمل – الأحزمة الوقاية من السقوط – العناية بمعدات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الوقاية 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70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both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الشخصية </w:t>
            </w:r>
            <w:r w:rsidRPr="00884794">
              <w:rPr>
                <w:rFonts w:eastAsia="Times New Roman" w:cs="Calibri"/>
                <w:sz w:val="28"/>
                <w:szCs w:val="28"/>
              </w:rPr>
              <w:t xml:space="preserve">  </w:t>
            </w:r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الإسعاف الأولي </w:t>
            </w:r>
            <w:proofErr w:type="gramStart"/>
            <w:r w:rsidRPr="00884794">
              <w:rPr>
                <w:rFonts w:eastAsia="Times New Roman" w:cs="Calibri"/>
                <w:sz w:val="28"/>
                <w:szCs w:val="28"/>
                <w:rtl/>
              </w:rPr>
              <w:t>- المحلق</w:t>
            </w:r>
            <w:proofErr w:type="gramEnd"/>
            <w:r w:rsidRPr="00884794">
              <w:rPr>
                <w:rFonts w:eastAsia="Times New Roman" w:cs="Calibri"/>
                <w:sz w:val="28"/>
                <w:szCs w:val="28"/>
                <w:rtl/>
              </w:rPr>
              <w:t xml:space="preserve"> الثاني:  قائمة المصطلحات</w:t>
            </w:r>
            <w:r w:rsidRPr="00884794">
              <w:rPr>
                <w:rFonts w:eastAsia="Times New Roman" w:cs="Calibri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884794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spacing w:line="276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7F3468" w:rsidRDefault="007F3468" w:rsidP="007F3468">
      <w:pPr>
        <w:rPr>
          <w:b/>
          <w:bCs/>
          <w:sz w:val="16"/>
          <w:szCs w:val="16"/>
          <w:rtl/>
        </w:rPr>
      </w:pPr>
    </w:p>
    <w:p w:rsidR="005C78C9" w:rsidRPr="00C25984" w:rsidRDefault="005C78C9" w:rsidP="007F3468">
      <w:pPr>
        <w:rPr>
          <w:b/>
          <w:bCs/>
          <w:sz w:val="16"/>
          <w:szCs w:val="16"/>
          <w:rtl/>
        </w:rPr>
      </w:pPr>
    </w:p>
    <w:p w:rsidR="007F3468" w:rsidRPr="00884794" w:rsidRDefault="007F3468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8479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7F3468" w:rsidRPr="00884794" w:rsidRDefault="007F3468" w:rsidP="007F346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84794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884794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884794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7F3468" w:rsidRPr="00884794" w:rsidRDefault="007F3468" w:rsidP="007F346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84794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884794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884794">
        <w:rPr>
          <w:rFonts w:ascii="Calibri" w:eastAsia="Times New Roman" w:hAnsi="Calibri" w:cs="Calibri"/>
          <w:sz w:val="28"/>
          <w:szCs w:val="28"/>
        </w:rPr>
        <w:t>show</w:t>
      </w:r>
      <w:r w:rsidRPr="00884794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7F3468" w:rsidRPr="00884794" w:rsidRDefault="007F3468" w:rsidP="007F346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84794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7F3468" w:rsidRPr="00884794" w:rsidRDefault="007F3468" w:rsidP="007F346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88479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7F3468" w:rsidRPr="00884794" w:rsidRDefault="007F3468" w:rsidP="007F3468">
      <w:pPr>
        <w:spacing w:line="48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84794">
        <w:rPr>
          <w:rFonts w:ascii="Calibri" w:eastAsia="Times New Roman" w:hAnsi="Calibri" w:cs="Calibri"/>
          <w:sz w:val="28"/>
          <w:szCs w:val="28"/>
          <w:rtl/>
        </w:rPr>
        <w:t>زيارات ميدانية.</w:t>
      </w:r>
    </w:p>
    <w:p w:rsidR="007F3468" w:rsidRPr="00884794" w:rsidRDefault="007F3468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8479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96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4396"/>
        <w:gridCol w:w="1419"/>
      </w:tblGrid>
      <w:tr w:rsidR="007F3468" w:rsidRPr="00884794" w:rsidTr="00884794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43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7F3468" w:rsidRPr="00884794" w:rsidTr="00884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7F3468" w:rsidRPr="00884794" w:rsidTr="00884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بحوث </w:t>
            </w:r>
            <w:proofErr w:type="gramStart"/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أوراق</w:t>
            </w:r>
            <w:proofErr w:type="gramEnd"/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عمل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5%</w:t>
            </w:r>
          </w:p>
        </w:tc>
      </w:tr>
      <w:tr w:rsidR="007F3468" w:rsidRPr="00884794" w:rsidTr="00884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</w:rPr>
              <w:t>15</w:t>
            </w: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%</w:t>
            </w:r>
          </w:p>
        </w:tc>
      </w:tr>
      <w:tr w:rsidR="007F3468" w:rsidRPr="00884794" w:rsidTr="00884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من الأسبوع العاشر </w:t>
            </w:r>
            <w:proofErr w:type="gramStart"/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إلي</w:t>
            </w:r>
            <w:proofErr w:type="gramEnd"/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اثني عشر أسبوع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7F3468" w:rsidRPr="00884794" w:rsidTr="00884794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  <w:rtl/>
              </w:rPr>
              <w:t>أسبوعيا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8" w:rsidRPr="00884794" w:rsidRDefault="007F3468" w:rsidP="007F346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sz w:val="28"/>
                <w:szCs w:val="28"/>
              </w:rPr>
              <w:t>%10</w:t>
            </w:r>
          </w:p>
        </w:tc>
      </w:tr>
      <w:tr w:rsidR="007F3468" w:rsidRPr="00884794" w:rsidTr="00884794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3468" w:rsidRPr="00884794" w:rsidRDefault="007F3468" w:rsidP="007F3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88479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%</w:t>
            </w:r>
          </w:p>
        </w:tc>
      </w:tr>
    </w:tbl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84794" w:rsidRDefault="00884794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7F3468" w:rsidRPr="00884794" w:rsidRDefault="007F3468" w:rsidP="0088479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8479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3"/>
        <w:bidiVisual/>
        <w:tblW w:w="9390" w:type="dxa"/>
        <w:tblInd w:w="-528" w:type="dxa"/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7F3468" w:rsidRPr="00884794" w:rsidTr="00884794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7F3468" w:rsidRPr="00884794" w:rsidTr="00884794">
        <w:trPr>
          <w:trHeight w:hRule="exact" w:val="14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مجدي عبدالله شراره – 2016 – السلامة والصحة المهنية وتامين بيئة </w:t>
            </w:r>
            <w:proofErr w:type="gram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العمل- منظمة</w:t>
            </w:r>
            <w:proofErr w:type="gram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 الأمم المتحدة – مكتب مصر.</w:t>
            </w:r>
          </w:p>
          <w:p w:rsidR="007F3468" w:rsidRPr="00884794" w:rsidRDefault="007F3468" w:rsidP="00884794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احمد لطفي إبراهيم – 2015 – دليل احتياطات الأمن والسلامة في مختبرات الكيميائية – كلية الزراعة –جامعة دمياط.</w:t>
            </w:r>
          </w:p>
          <w:p w:rsidR="007F3468" w:rsidRPr="00884794" w:rsidRDefault="007F3468" w:rsidP="00884794">
            <w:pPr>
              <w:bidi w:val="0"/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28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أمين </w:t>
            </w:r>
            <w:proofErr w:type="spellStart"/>
            <w:proofErr w:type="gram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عبدالرب</w:t>
            </w:r>
            <w:proofErr w:type="spell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- رموز</w:t>
            </w:r>
            <w:proofErr w:type="gram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 وعلامات الأمان والسلامة الإرشادية في المعامل – كلية الطب والعلوم الصحية – جامعة صنعاء.</w:t>
            </w:r>
          </w:p>
          <w:p w:rsidR="007F3468" w:rsidRPr="00884794" w:rsidRDefault="007F3468" w:rsidP="00884794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سعد علي العنزي </w:t>
            </w:r>
            <w:proofErr w:type="gram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2009 – الإدارة الصحية - دار اليازوري العلمية للنشر والتوزيع - عمان</w:t>
            </w:r>
          </w:p>
          <w:p w:rsidR="007F3468" w:rsidRPr="00884794" w:rsidRDefault="007F3468" w:rsidP="00884794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محمد صالح </w:t>
            </w:r>
            <w:proofErr w:type="spellStart"/>
            <w:proofErr w:type="gram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تنتوش</w:t>
            </w:r>
            <w:proofErr w:type="spell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- </w:t>
            </w:r>
            <w:proofErr w:type="spell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ابوبكر</w:t>
            </w:r>
            <w:proofErr w:type="spellEnd"/>
            <w:proofErr w:type="gram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 علي </w:t>
            </w:r>
            <w:proofErr w:type="spell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ابوشيتة</w:t>
            </w:r>
            <w:proofErr w:type="spell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 – مبادي السلامة والبيئة – الشركة العامة للورق والطباعة.</w:t>
            </w:r>
          </w:p>
          <w:p w:rsidR="007F3468" w:rsidRPr="00884794" w:rsidRDefault="007F3468" w:rsidP="00884794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hAnsi="Calibri" w:cs="Calibri"/>
                <w:sz w:val="32"/>
                <w:szCs w:val="32"/>
                <w:rtl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ميسون شفيق الريماوي-2016 – السلامة في مواقع العمل دليلك الي سلامتك –الطبعة الثانية.</w:t>
            </w:r>
          </w:p>
          <w:p w:rsidR="007F3468" w:rsidRPr="00884794" w:rsidRDefault="007F3468" w:rsidP="00884794">
            <w:pPr>
              <w:spacing w:line="360" w:lineRule="auto"/>
              <w:jc w:val="left"/>
              <w:rPr>
                <w:rFonts w:ascii="Calibri" w:hAnsi="Calibri" w:cs="Calibri"/>
                <w:sz w:val="32"/>
                <w:szCs w:val="32"/>
                <w:rtl/>
              </w:rPr>
            </w:pPr>
          </w:p>
          <w:p w:rsidR="007F3468" w:rsidRPr="00884794" w:rsidRDefault="007F3468" w:rsidP="00884794">
            <w:pPr>
              <w:spacing w:line="360" w:lineRule="auto"/>
              <w:jc w:val="left"/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</w:tr>
      <w:tr w:rsidR="007F3468" w:rsidRPr="00884794" w:rsidTr="00884794">
        <w:trPr>
          <w:trHeight w:hRule="exact" w:val="141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47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بحوث وأطروحات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sz w:val="28"/>
                <w:szCs w:val="28"/>
                <w:rtl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أمنية سلامة – 2018 – الثقافة </w:t>
            </w:r>
            <w:proofErr w:type="gramStart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>الأمنية  ودورها</w:t>
            </w:r>
            <w:proofErr w:type="gramEnd"/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 في التقليل من الحوادث العمل داخل المؤسسة الصناعية – أطروحة مقدمة لينيل شهادة الدكتوراه- جامعة محمد خيضر.</w:t>
            </w: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F3468" w:rsidRPr="00884794" w:rsidTr="00884794">
        <w:trPr>
          <w:trHeight w:hRule="exact" w:val="1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3468" w:rsidRPr="00884794" w:rsidRDefault="007F3468" w:rsidP="0088479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884794">
              <w:rPr>
                <w:rFonts w:ascii="Calibri" w:hAnsi="Calibri" w:cs="Calibri"/>
                <w:sz w:val="28"/>
                <w:szCs w:val="28"/>
                <w:rtl/>
              </w:rPr>
              <w:t xml:space="preserve">مواقع </w:t>
            </w:r>
            <w:r w:rsidR="00884794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النت 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8" w:rsidRPr="00884794" w:rsidRDefault="007F3468" w:rsidP="00884794">
            <w:pPr>
              <w:bidi w:val="0"/>
              <w:jc w:val="left"/>
              <w:rPr>
                <w:rFonts w:ascii="Calibri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7F3468" w:rsidRPr="00884794" w:rsidRDefault="007F3468" w:rsidP="00884794">
            <w:pPr>
              <w:jc w:val="left"/>
              <w:rPr>
                <w:rFonts w:ascii="Calibri" w:hAnsi="Calibri" w:cs="Calibri"/>
                <w:sz w:val="32"/>
                <w:szCs w:val="32"/>
                <w:rtl/>
              </w:rPr>
            </w:pPr>
            <w:r w:rsidRPr="00884794">
              <w:rPr>
                <w:rFonts w:ascii="Calibri" w:hAnsi="Calibri" w:cs="Calibri"/>
                <w:sz w:val="32"/>
                <w:szCs w:val="32"/>
              </w:rPr>
              <w:t>www.pai.gov.kw</w:t>
            </w:r>
          </w:p>
          <w:p w:rsidR="007F3468" w:rsidRPr="00884794" w:rsidRDefault="007F3468" w:rsidP="00884794">
            <w:pPr>
              <w:bidi w:val="0"/>
              <w:jc w:val="left"/>
              <w:rPr>
                <w:rFonts w:ascii="Calibri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7F3468" w:rsidRDefault="007F3468" w:rsidP="007F3468">
      <w:pPr>
        <w:rPr>
          <w:b/>
          <w:bCs/>
          <w:sz w:val="32"/>
          <w:szCs w:val="32"/>
          <w:rtl/>
        </w:rPr>
      </w:pPr>
    </w:p>
    <w:p w:rsidR="007F3468" w:rsidRDefault="007F3468" w:rsidP="007F3468">
      <w:pPr>
        <w:rPr>
          <w:b/>
          <w:bCs/>
          <w:sz w:val="32"/>
          <w:szCs w:val="32"/>
          <w:rtl/>
        </w:rPr>
      </w:pPr>
    </w:p>
    <w:p w:rsidR="005C78C9" w:rsidRPr="00C25984" w:rsidRDefault="005C78C9" w:rsidP="007F3468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7F3468" w:rsidRPr="00884794" w:rsidRDefault="007F3468" w:rsidP="00884794">
      <w:pPr>
        <w:jc w:val="center"/>
        <w:rPr>
          <w:rFonts w:ascii="Calibri" w:hAnsi="Calibri" w:cs="Calibri"/>
          <w:sz w:val="28"/>
          <w:szCs w:val="28"/>
          <w:rtl/>
        </w:rPr>
      </w:pPr>
      <w:r w:rsidRPr="00884794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884794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7F3468" w:rsidRPr="00884794" w:rsidRDefault="007F3468" w:rsidP="00884794">
      <w:pPr>
        <w:jc w:val="center"/>
        <w:rPr>
          <w:rFonts w:ascii="Calibri" w:hAnsi="Calibri" w:cs="Calibri"/>
          <w:sz w:val="28"/>
          <w:szCs w:val="28"/>
          <w:rtl/>
        </w:rPr>
      </w:pPr>
      <w:r w:rsidRPr="00884794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884794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884794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884794">
        <w:rPr>
          <w:rFonts w:ascii="Calibri" w:hAnsi="Calibri" w:cs="Calibri"/>
          <w:sz w:val="28"/>
          <w:szCs w:val="28"/>
          <w:rtl/>
        </w:rPr>
        <w:t>.</w:t>
      </w:r>
    </w:p>
    <w:p w:rsidR="007F3468" w:rsidRPr="00884794" w:rsidRDefault="00884794" w:rsidP="0088479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r w:rsidR="007F3468" w:rsidRPr="00884794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="007F3468" w:rsidRPr="00884794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="007F3468" w:rsidRPr="00884794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="007F3468" w:rsidRPr="00884794">
        <w:rPr>
          <w:rFonts w:ascii="Calibri" w:hAnsi="Calibri" w:cs="Calibri"/>
          <w:sz w:val="28"/>
          <w:szCs w:val="28"/>
          <w:rtl/>
        </w:rPr>
        <w:t xml:space="preserve"> سعد.</w:t>
      </w:r>
    </w:p>
    <w:p w:rsidR="000409CC" w:rsidRPr="00884794" w:rsidRDefault="000409CC" w:rsidP="00884794">
      <w:pPr>
        <w:jc w:val="center"/>
        <w:rPr>
          <w:rFonts w:ascii="Calibri" w:hAnsi="Calibri" w:cs="Calibri"/>
        </w:rPr>
      </w:pPr>
    </w:p>
    <w:sectPr w:rsidR="000409CC" w:rsidRPr="00884794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45" w:rsidRDefault="00022345" w:rsidP="00884794">
      <w:pPr>
        <w:spacing w:after="0" w:line="240" w:lineRule="auto"/>
      </w:pPr>
      <w:r>
        <w:separator/>
      </w:r>
    </w:p>
  </w:endnote>
  <w:endnote w:type="continuationSeparator" w:id="0">
    <w:p w:rsidR="00022345" w:rsidRDefault="00022345" w:rsidP="0088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45" w:rsidRDefault="00022345" w:rsidP="00884794">
      <w:pPr>
        <w:spacing w:after="0" w:line="240" w:lineRule="auto"/>
      </w:pPr>
      <w:r>
        <w:separator/>
      </w:r>
    </w:p>
  </w:footnote>
  <w:footnote w:type="continuationSeparator" w:id="0">
    <w:p w:rsidR="00022345" w:rsidRDefault="00022345" w:rsidP="0088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13BD"/>
    <w:multiLevelType w:val="hybridMultilevel"/>
    <w:tmpl w:val="D4426C60"/>
    <w:lvl w:ilvl="0" w:tplc="0A2697EC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34F8"/>
    <w:multiLevelType w:val="hybridMultilevel"/>
    <w:tmpl w:val="948436DA"/>
    <w:lvl w:ilvl="0" w:tplc="1C9CCDB6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9F7"/>
    <w:multiLevelType w:val="hybridMultilevel"/>
    <w:tmpl w:val="A09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B58DB"/>
    <w:multiLevelType w:val="hybridMultilevel"/>
    <w:tmpl w:val="2A7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8"/>
    <w:rsid w:val="00022345"/>
    <w:rsid w:val="000409CC"/>
    <w:rsid w:val="00153B51"/>
    <w:rsid w:val="005C78C9"/>
    <w:rsid w:val="00670D90"/>
    <w:rsid w:val="007F3468"/>
    <w:rsid w:val="00884794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CEE32-7AE0-47A6-BE3B-E7B7AC19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شبكة جدول12"/>
    <w:basedOn w:val="a1"/>
    <w:uiPriority w:val="59"/>
    <w:rsid w:val="007F34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3"/>
    <w:rsid w:val="007F346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84794"/>
  </w:style>
  <w:style w:type="paragraph" w:styleId="a5">
    <w:name w:val="footer"/>
    <w:basedOn w:val="a"/>
    <w:link w:val="Char0"/>
    <w:uiPriority w:val="99"/>
    <w:unhideWhenUsed/>
    <w:rsid w:val="00884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8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585</Words>
  <Characters>3337</Characters>
  <Application>Microsoft Office Word</Application>
  <DocSecurity>0</DocSecurity>
  <Lines>27</Lines>
  <Paragraphs>7</Paragraphs>
  <ScaleCrop>false</ScaleCrop>
  <Company>فراس الصعيو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2022-06-06T03:53:00Z</dcterms:created>
  <dcterms:modified xsi:type="dcterms:W3CDTF">2022-06-08T22:11:00Z</dcterms:modified>
</cp:coreProperties>
</file>