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19" w:rsidRDefault="000643E0" w:rsidP="000643E0">
      <w:pPr>
        <w:jc w:val="center"/>
        <w:rPr>
          <w:rtl/>
          <w:lang w:bidi="ar-LY"/>
        </w:rPr>
      </w:pPr>
      <w:r>
        <w:rPr>
          <w:noProof/>
        </w:rPr>
        <w:drawing>
          <wp:inline distT="0" distB="0" distL="0" distR="0" wp14:anchorId="7F171CD2" wp14:editId="34B9AFE2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F19" w:rsidRPr="00927195" w:rsidRDefault="00EB5F19" w:rsidP="00EB5F19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927195">
        <w:rPr>
          <w:rFonts w:ascii="Calibri" w:hAnsi="Calibri" w:cs="Calibri"/>
          <w:b/>
          <w:bCs/>
          <w:sz w:val="36"/>
          <w:szCs w:val="36"/>
          <w:rtl/>
        </w:rPr>
        <w:t>كلية</w:t>
      </w:r>
      <w:r w:rsidRPr="00927195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927195">
        <w:rPr>
          <w:rFonts w:ascii="Calibri" w:hAnsi="Calibri" w:cs="Calibri"/>
          <w:b/>
          <w:bCs/>
          <w:sz w:val="36"/>
          <w:szCs w:val="36"/>
          <w:rtl/>
        </w:rPr>
        <w:t>التقنية</w:t>
      </w:r>
      <w:r w:rsidRPr="00927195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927195">
        <w:rPr>
          <w:rFonts w:ascii="Calibri" w:hAnsi="Calibri" w:cs="Calibri"/>
          <w:b/>
          <w:bCs/>
          <w:sz w:val="36"/>
          <w:szCs w:val="36"/>
          <w:rtl/>
        </w:rPr>
        <w:t>الطبية</w:t>
      </w:r>
      <w:r w:rsidRPr="00927195">
        <w:rPr>
          <w:rFonts w:ascii="Calibri" w:hAnsi="Calibri" w:cs="Calibri"/>
          <w:b/>
          <w:bCs/>
          <w:sz w:val="36"/>
          <w:szCs w:val="36"/>
        </w:rPr>
        <w:t xml:space="preserve">/ </w:t>
      </w:r>
      <w:r w:rsidRPr="00927195">
        <w:rPr>
          <w:rFonts w:ascii="Calibri" w:hAnsi="Calibri" w:cs="Calibri"/>
          <w:b/>
          <w:bCs/>
          <w:sz w:val="36"/>
          <w:szCs w:val="36"/>
          <w:rtl/>
        </w:rPr>
        <w:t>مرزق</w:t>
      </w:r>
    </w:p>
    <w:p w:rsidR="00EB5F19" w:rsidRPr="00927195" w:rsidRDefault="00EB5F19" w:rsidP="00EB5F19">
      <w:pPr>
        <w:jc w:val="center"/>
        <w:rPr>
          <w:rFonts w:ascii="Calibri" w:hAnsi="Calibri" w:cs="Calibri"/>
          <w:sz w:val="36"/>
          <w:szCs w:val="36"/>
          <w:rtl/>
        </w:rPr>
      </w:pPr>
      <w:r w:rsidRPr="00927195">
        <w:rPr>
          <w:rFonts w:ascii="Calibri" w:hAnsi="Calibri" w:cs="Calibri"/>
          <w:b/>
          <w:bCs/>
          <w:sz w:val="36"/>
          <w:szCs w:val="36"/>
          <w:rtl/>
        </w:rPr>
        <w:t>نموذج</w:t>
      </w:r>
      <w:r w:rsidRPr="00927195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927195">
        <w:rPr>
          <w:rFonts w:ascii="Calibri" w:hAnsi="Calibri" w:cs="Calibri"/>
          <w:b/>
          <w:bCs/>
          <w:sz w:val="36"/>
          <w:szCs w:val="36"/>
          <w:rtl/>
        </w:rPr>
        <w:t>توصيف</w:t>
      </w:r>
      <w:r w:rsidRPr="00927195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927195">
        <w:rPr>
          <w:rFonts w:ascii="Calibri" w:hAnsi="Calibri" w:cs="Calibri"/>
          <w:b/>
          <w:bCs/>
          <w:sz w:val="36"/>
          <w:szCs w:val="36"/>
          <w:rtl/>
        </w:rPr>
        <w:t>مقرر</w:t>
      </w:r>
      <w:r w:rsidRPr="00927195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927195">
        <w:rPr>
          <w:rFonts w:ascii="Calibri" w:hAnsi="Calibri" w:cs="Calibri"/>
          <w:b/>
          <w:bCs/>
          <w:sz w:val="36"/>
          <w:szCs w:val="36"/>
          <w:rtl/>
        </w:rPr>
        <w:t>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45"/>
        <w:gridCol w:w="4633"/>
      </w:tblGrid>
      <w:tr w:rsidR="001E0997" w:rsidRPr="00927195" w:rsidTr="00007E78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اسم البرنامج التعليمي</w:t>
            </w:r>
          </w:p>
        </w:tc>
        <w:tc>
          <w:tcPr>
            <w:tcW w:w="4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0997" w:rsidRPr="00927195" w:rsidRDefault="001E0997" w:rsidP="009E5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رقــــــابة دوائــــــية  </w:t>
            </w:r>
            <w:r w:rsidRPr="00927195">
              <w:rPr>
                <w:rFonts w:ascii="Calibri" w:eastAsia="Calibri" w:hAnsi="Calibri" w:cs="Calibri"/>
                <w:b/>
                <w:bCs/>
                <w:sz w:val="28"/>
                <w:szCs w:val="28"/>
                <w:lang w:bidi="ar-LY"/>
              </w:rPr>
              <w:t>PT</w:t>
            </w:r>
            <w:r w:rsidR="009E53E7" w:rsidRPr="00927195">
              <w:rPr>
                <w:rFonts w:ascii="Calibri" w:eastAsia="Calibri" w:hAnsi="Calibri" w:cs="Calibri"/>
                <w:b/>
                <w:bCs/>
                <w:sz w:val="28"/>
                <w:szCs w:val="28"/>
                <w:lang w:bidi="ar-LY"/>
              </w:rPr>
              <w:t>8</w:t>
            </w:r>
            <w:r w:rsidRPr="00927195">
              <w:rPr>
                <w:rFonts w:ascii="Calibri" w:eastAsia="Calibri" w:hAnsi="Calibri" w:cs="Calibri"/>
                <w:b/>
                <w:bCs/>
                <w:sz w:val="28"/>
                <w:szCs w:val="28"/>
                <w:lang w:bidi="ar-LY"/>
              </w:rPr>
              <w:t>04</w:t>
            </w:r>
          </w:p>
        </w:tc>
      </w:tr>
      <w:tr w:rsidR="001E0997" w:rsidRPr="00927195" w:rsidTr="00007E78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4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أ.مـحـمـد اللأكــــي بــازن</w:t>
            </w:r>
          </w:p>
        </w:tc>
      </w:tr>
      <w:tr w:rsidR="001E0997" w:rsidRPr="00927195" w:rsidTr="00007E78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0997" w:rsidRPr="00927195" w:rsidRDefault="001E0997" w:rsidP="001804D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تقـنيـة </w:t>
            </w:r>
            <w:r w:rsidR="001804DD">
              <w:rPr>
                <w:rFonts w:ascii="Calibri" w:eastAsia="Times New Roman" w:hAnsi="Calibri" w:cs="Calibri" w:hint="cs"/>
                <w:sz w:val="28"/>
                <w:szCs w:val="28"/>
                <w:rtl/>
                <w:lang w:bidi="ar-LY"/>
              </w:rPr>
              <w:t xml:space="preserve">الادوية </w:t>
            </w:r>
          </w:p>
        </w:tc>
      </w:tr>
      <w:tr w:rsidR="001E0997" w:rsidRPr="00927195" w:rsidTr="00007E78">
        <w:trPr>
          <w:trHeight w:val="509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0997" w:rsidRPr="00927195" w:rsidRDefault="000643E0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  <w:lang w:bidi="ar-LY"/>
              </w:rPr>
              <w:t>لا يوجد</w:t>
            </w:r>
          </w:p>
        </w:tc>
      </w:tr>
      <w:tr w:rsidR="00CB6911" w:rsidRPr="00927195" w:rsidTr="00007E78">
        <w:trPr>
          <w:trHeight w:val="51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B6911" w:rsidRPr="00927195" w:rsidRDefault="00CB6911" w:rsidP="00CB691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B6911" w:rsidRPr="00927195" w:rsidRDefault="00CB6911" w:rsidP="00CB691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4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6911" w:rsidRPr="009C3474" w:rsidRDefault="00CB6911" w:rsidP="00CB6911">
            <w:pPr>
              <w:jc w:val="both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/>
                <w:sz w:val="28"/>
                <w:szCs w:val="28"/>
                <w:lang w:bidi="ar-LY"/>
              </w:rPr>
              <w:t>65</w:t>
            </w:r>
            <w:r>
              <w:rPr>
                <w:rFonts w:cs="AL-Mateen" w:hint="cs"/>
                <w:sz w:val="28"/>
                <w:szCs w:val="28"/>
                <w:rtl/>
              </w:rPr>
              <w:t xml:space="preserve"> ساعة</w:t>
            </w:r>
          </w:p>
        </w:tc>
      </w:tr>
      <w:tr w:rsidR="00CB6911" w:rsidRPr="00927195" w:rsidTr="00007E78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B6911" w:rsidRPr="00927195" w:rsidRDefault="00CB6911" w:rsidP="00CB691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3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B6911" w:rsidRPr="00927195" w:rsidRDefault="00CB6911" w:rsidP="00CB691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911" w:rsidRPr="00927195" w:rsidRDefault="00CB6911" w:rsidP="00CB691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اللغة العربية/ الإنجليزية</w:t>
            </w:r>
          </w:p>
        </w:tc>
      </w:tr>
      <w:tr w:rsidR="00CB6911" w:rsidRPr="00927195" w:rsidTr="00007E78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B6911" w:rsidRPr="00927195" w:rsidRDefault="00CB6911" w:rsidP="00CB691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3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B6911" w:rsidRPr="00927195" w:rsidRDefault="00CB6911" w:rsidP="00CB691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4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911" w:rsidRPr="00927195" w:rsidRDefault="00CB6911" w:rsidP="00CB691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الثامن</w:t>
            </w:r>
          </w:p>
        </w:tc>
      </w:tr>
      <w:tr w:rsidR="00CB6911" w:rsidRPr="00927195" w:rsidTr="00007E78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B6911" w:rsidRPr="00927195" w:rsidRDefault="00CB6911" w:rsidP="00CB691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3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CB6911" w:rsidRPr="00927195" w:rsidRDefault="00CB6911" w:rsidP="00CB691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4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6911" w:rsidRPr="00927195" w:rsidRDefault="00CB6911" w:rsidP="00CB691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ربيع 2017</w:t>
            </w:r>
          </w:p>
        </w:tc>
      </w:tr>
    </w:tbl>
    <w:p w:rsidR="001E0997" w:rsidRPr="00927195" w:rsidRDefault="001E0997" w:rsidP="00EB5F19">
      <w:pPr>
        <w:jc w:val="center"/>
        <w:rPr>
          <w:sz w:val="18"/>
          <w:szCs w:val="18"/>
          <w:rtl/>
        </w:rPr>
      </w:pPr>
    </w:p>
    <w:p w:rsidR="00810014" w:rsidRPr="00927195" w:rsidRDefault="00EB5F19" w:rsidP="001E0997">
      <w:pPr>
        <w:rPr>
          <w:rFonts w:ascii="Calibri" w:hAnsi="Calibri" w:cs="Calibri"/>
          <w:b/>
          <w:bCs/>
          <w:sz w:val="32"/>
          <w:szCs w:val="32"/>
          <w:rtl/>
        </w:rPr>
      </w:pPr>
      <w:r w:rsidRPr="00927195">
        <w:rPr>
          <w:rFonts w:ascii="Calibri" w:hAnsi="Calibri" w:cs="Calibri"/>
          <w:b/>
          <w:bCs/>
          <w:sz w:val="32"/>
          <w:szCs w:val="32"/>
          <w:rtl/>
        </w:rPr>
        <w:t>اهداف المقرر:</w:t>
      </w:r>
    </w:p>
    <w:p w:rsidR="001E0997" w:rsidRPr="00927195" w:rsidRDefault="001E0997" w:rsidP="000643E0">
      <w:pPr>
        <w:numPr>
          <w:ilvl w:val="0"/>
          <w:numId w:val="2"/>
        </w:numPr>
        <w:spacing w:after="0" w:line="360" w:lineRule="auto"/>
        <w:ind w:right="-567"/>
        <w:contextualSpacing/>
        <w:rPr>
          <w:rFonts w:ascii="Calibri" w:eastAsia="Calibri" w:hAnsi="Calibri" w:cs="Calibri"/>
          <w:sz w:val="28"/>
          <w:szCs w:val="28"/>
          <w:lang w:val="en-IN"/>
        </w:rPr>
      </w:pPr>
      <w:r w:rsidRPr="001E0997">
        <w:rPr>
          <w:rFonts w:ascii="Simplified Arabic" w:eastAsia="Calibri" w:hAnsi="Simplified Arabic" w:cs="Simplified Arabic"/>
          <w:sz w:val="28"/>
          <w:szCs w:val="28"/>
          <w:rtl/>
          <w:lang w:val="en-IN"/>
        </w:rPr>
        <w:t>ا</w:t>
      </w:r>
      <w:r w:rsidRPr="00927195">
        <w:rPr>
          <w:rFonts w:ascii="Calibri" w:eastAsia="Calibri" w:hAnsi="Calibri" w:cs="Calibri"/>
          <w:sz w:val="28"/>
          <w:szCs w:val="28"/>
          <w:rtl/>
          <w:lang w:val="en-IN"/>
        </w:rPr>
        <w:t>لتعريف الطالب</w:t>
      </w:r>
      <w:r w:rsidRPr="00927195">
        <w:rPr>
          <w:rFonts w:ascii="Calibri" w:eastAsia="Calibri" w:hAnsi="Calibri" w:cs="Calibri"/>
          <w:sz w:val="28"/>
          <w:szCs w:val="28"/>
          <w:rtl/>
          <w:lang w:bidi="ar-LY"/>
        </w:rPr>
        <w:t xml:space="preserve"> بمفهوم ادارة ضمان جودة</w:t>
      </w:r>
      <w:r w:rsidRPr="00927195">
        <w:rPr>
          <w:rFonts w:ascii="Calibri" w:eastAsia="Calibri" w:hAnsi="Calibri" w:cs="Calibri"/>
          <w:sz w:val="28"/>
          <w:szCs w:val="28"/>
          <w:rtl/>
          <w:lang w:val="en-IN" w:bidi="ar-LY"/>
        </w:rPr>
        <w:t xml:space="preserve"> الدواء بالاضافة الي الالمام </w:t>
      </w:r>
      <w:r w:rsidRPr="00927195">
        <w:rPr>
          <w:rFonts w:ascii="Calibri" w:eastAsia="Calibri" w:hAnsi="Calibri" w:cs="Calibri"/>
          <w:sz w:val="28"/>
          <w:szCs w:val="28"/>
          <w:rtl/>
          <w:lang w:bidi="ar-LY"/>
        </w:rPr>
        <w:t xml:space="preserve">بعوامل </w:t>
      </w:r>
      <w:r w:rsidRPr="00927195">
        <w:rPr>
          <w:rFonts w:ascii="Calibri" w:eastAsia="Calibri" w:hAnsi="Calibri" w:cs="Calibri"/>
          <w:sz w:val="28"/>
          <w:szCs w:val="28"/>
          <w:rtl/>
          <w:lang w:val="en-IN"/>
        </w:rPr>
        <w:t>التحطم الكيميائي للأدوية  و طرق التعقيم ومراقبة كفاءة التعقيم.</w:t>
      </w:r>
    </w:p>
    <w:p w:rsidR="001E0997" w:rsidRPr="00927195" w:rsidRDefault="001E0997" w:rsidP="000643E0">
      <w:pPr>
        <w:numPr>
          <w:ilvl w:val="0"/>
          <w:numId w:val="2"/>
        </w:numPr>
        <w:spacing w:after="0" w:line="360" w:lineRule="auto"/>
        <w:ind w:right="-567"/>
        <w:contextualSpacing/>
        <w:rPr>
          <w:rFonts w:ascii="Calibri" w:eastAsia="Calibri" w:hAnsi="Calibri" w:cs="Calibri"/>
          <w:sz w:val="28"/>
          <w:szCs w:val="28"/>
          <w:lang w:val="en-IN"/>
        </w:rPr>
      </w:pPr>
      <w:r w:rsidRPr="00927195">
        <w:rPr>
          <w:rFonts w:ascii="Calibri" w:eastAsia="Calibri" w:hAnsi="Calibri" w:cs="Calibri"/>
          <w:sz w:val="28"/>
          <w:szCs w:val="28"/>
          <w:rtl/>
          <w:lang w:val="en-IN"/>
        </w:rPr>
        <w:t xml:space="preserve">أكتساب مهارة تقنيات مراقبة جودة الدوائية  </w:t>
      </w:r>
      <w:r w:rsidRPr="00927195">
        <w:rPr>
          <w:rFonts w:ascii="Calibri" w:eastAsia="Calibri" w:hAnsi="Calibri" w:cs="Calibri"/>
          <w:b/>
          <w:bCs/>
          <w:sz w:val="28"/>
          <w:szCs w:val="28"/>
          <w:rtl/>
          <w:lang w:val="en-IN"/>
        </w:rPr>
        <w:t>( التحاليل الطبيعية و الكيميائية و الاحياء المجهرية )</w:t>
      </w:r>
      <w:r w:rsidRPr="00927195">
        <w:rPr>
          <w:rFonts w:ascii="Calibri" w:eastAsia="Calibri" w:hAnsi="Calibri" w:cs="Calibri"/>
          <w:sz w:val="28"/>
          <w:szCs w:val="28"/>
          <w:rtl/>
          <w:lang w:val="en-IN"/>
        </w:rPr>
        <w:t xml:space="preserve"> للخامات المستخدمة في صناعة الدوائية و المنتجات الصيدلانية النهائية.</w:t>
      </w:r>
    </w:p>
    <w:p w:rsidR="001E0997" w:rsidRPr="00927195" w:rsidRDefault="001E0997" w:rsidP="000643E0">
      <w:pPr>
        <w:numPr>
          <w:ilvl w:val="0"/>
          <w:numId w:val="2"/>
        </w:numPr>
        <w:spacing w:after="0" w:line="360" w:lineRule="auto"/>
        <w:ind w:right="-567"/>
        <w:contextualSpacing/>
        <w:rPr>
          <w:rFonts w:ascii="Calibri" w:eastAsia="Calibri" w:hAnsi="Calibri" w:cs="Calibri"/>
          <w:sz w:val="28"/>
          <w:szCs w:val="28"/>
          <w:lang w:val="en-IN" w:bidi="ar-LY"/>
        </w:rPr>
      </w:pPr>
      <w:r w:rsidRPr="00927195">
        <w:rPr>
          <w:rFonts w:ascii="Calibri" w:eastAsia="Calibri" w:hAnsi="Calibri" w:cs="Calibri"/>
          <w:sz w:val="28"/>
          <w:szCs w:val="28"/>
          <w:rtl/>
          <w:lang w:val="en-IN" w:bidi="ar-LY"/>
        </w:rPr>
        <w:t>المام الطالب ب</w:t>
      </w:r>
      <w:r w:rsidRPr="00927195">
        <w:rPr>
          <w:rFonts w:ascii="Calibri" w:eastAsia="Calibri" w:hAnsi="Calibri" w:cs="Calibri"/>
          <w:sz w:val="28"/>
          <w:szCs w:val="28"/>
          <w:rtl/>
          <w:lang w:val="en-IN"/>
        </w:rPr>
        <w:t>صفات المواد الحافظة و أهميتها و التغيرات التي تطرأ علي الأشكال الصيدلانية.</w:t>
      </w:r>
    </w:p>
    <w:p w:rsidR="001E0997" w:rsidRPr="00927195" w:rsidRDefault="001E0997" w:rsidP="000643E0">
      <w:pPr>
        <w:numPr>
          <w:ilvl w:val="0"/>
          <w:numId w:val="2"/>
        </w:numPr>
        <w:spacing w:after="0" w:line="360" w:lineRule="auto"/>
        <w:ind w:right="-567"/>
        <w:contextualSpacing/>
        <w:rPr>
          <w:rFonts w:ascii="Calibri" w:eastAsia="Calibri" w:hAnsi="Calibri" w:cs="Calibri"/>
          <w:sz w:val="28"/>
          <w:szCs w:val="28"/>
          <w:lang w:val="en-IN" w:bidi="ar-LY"/>
        </w:rPr>
      </w:pPr>
      <w:r w:rsidRPr="00927195">
        <w:rPr>
          <w:rFonts w:ascii="Calibri" w:eastAsia="Calibri" w:hAnsi="Calibri" w:cs="Calibri"/>
          <w:sz w:val="28"/>
          <w:szCs w:val="28"/>
          <w:rtl/>
          <w:lang w:val="en-IN" w:bidi="ar-LY"/>
        </w:rPr>
        <w:t>خلفية صحية عن التدخلات الدواء و الغذاء و طرق تفاديها</w:t>
      </w:r>
      <w:r w:rsidRPr="00927195">
        <w:rPr>
          <w:rFonts w:ascii="Calibri" w:eastAsia="Calibri" w:hAnsi="Calibri" w:cs="Calibri"/>
          <w:sz w:val="28"/>
          <w:szCs w:val="28"/>
          <w:rtl/>
          <w:lang w:val="en-IN"/>
        </w:rPr>
        <w:t xml:space="preserve">.  </w:t>
      </w:r>
    </w:p>
    <w:p w:rsidR="001E0997" w:rsidRPr="00927195" w:rsidRDefault="001E0997" w:rsidP="000643E0">
      <w:pPr>
        <w:numPr>
          <w:ilvl w:val="0"/>
          <w:numId w:val="2"/>
        </w:numPr>
        <w:spacing w:after="0" w:line="360" w:lineRule="auto"/>
        <w:ind w:right="-567"/>
        <w:rPr>
          <w:rFonts w:ascii="Calibri" w:eastAsia="Times New Roman" w:hAnsi="Calibri" w:cs="Calibri"/>
          <w:sz w:val="28"/>
          <w:szCs w:val="28"/>
          <w:rtl/>
        </w:rPr>
      </w:pPr>
      <w:r w:rsidRPr="00927195">
        <w:rPr>
          <w:rFonts w:ascii="Calibri" w:eastAsia="Times New Roman" w:hAnsi="Calibri" w:cs="Calibri"/>
          <w:sz w:val="28"/>
          <w:szCs w:val="28"/>
          <w:rtl/>
        </w:rPr>
        <w:t>تأهيل عناصر للعمل في مجالات الصناعة الدوائية ومراكز مراقبة الجودة.</w:t>
      </w:r>
    </w:p>
    <w:p w:rsidR="00EB5F19" w:rsidRPr="00927195" w:rsidRDefault="00EB5F19" w:rsidP="00927195">
      <w:pPr>
        <w:tabs>
          <w:tab w:val="left" w:pos="793"/>
        </w:tabs>
        <w:ind w:left="84"/>
        <w:rPr>
          <w:rFonts w:ascii="Calibri" w:hAnsi="Calibri" w:cs="Calibri"/>
          <w:b/>
          <w:bCs/>
          <w:sz w:val="32"/>
          <w:szCs w:val="32"/>
          <w:rtl/>
        </w:rPr>
      </w:pPr>
      <w:r w:rsidRPr="00927195">
        <w:rPr>
          <w:rFonts w:ascii="Calibri" w:hAnsi="Calibri" w:cs="Calibri"/>
          <w:b/>
          <w:bCs/>
          <w:sz w:val="32"/>
          <w:szCs w:val="32"/>
          <w:rtl/>
        </w:rPr>
        <w:lastRenderedPageBreak/>
        <w:t>محتويات المقرر:</w:t>
      </w:r>
    </w:p>
    <w:tbl>
      <w:tblPr>
        <w:bidiVisual/>
        <w:tblW w:w="9195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9"/>
        <w:gridCol w:w="1368"/>
        <w:gridCol w:w="1197"/>
        <w:gridCol w:w="912"/>
        <w:gridCol w:w="969"/>
      </w:tblGrid>
      <w:tr w:rsidR="001E0997" w:rsidRPr="00927195" w:rsidTr="00927195">
        <w:trPr>
          <w:trHeight w:hRule="exact" w:val="763"/>
        </w:trPr>
        <w:tc>
          <w:tcPr>
            <w:tcW w:w="4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0997" w:rsidRPr="00927195" w:rsidRDefault="001E0997" w:rsidP="00927195">
            <w:pPr>
              <w:tabs>
                <w:tab w:val="left" w:pos="4059"/>
              </w:tabs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0997" w:rsidRPr="00927195" w:rsidRDefault="001E0997" w:rsidP="00927195">
            <w:pPr>
              <w:tabs>
                <w:tab w:val="left" w:pos="4059"/>
              </w:tabs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0997" w:rsidRPr="00927195" w:rsidRDefault="001E0997" w:rsidP="00927195">
            <w:pPr>
              <w:tabs>
                <w:tab w:val="left" w:pos="4059"/>
              </w:tabs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محاضرة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0997" w:rsidRPr="00927195" w:rsidRDefault="001E0997" w:rsidP="00927195">
            <w:pPr>
              <w:tabs>
                <w:tab w:val="left" w:pos="4059"/>
              </w:tabs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معمل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1E0997" w:rsidRPr="00927195" w:rsidRDefault="001E0997" w:rsidP="00927195">
            <w:pPr>
              <w:tabs>
                <w:tab w:val="left" w:pos="4059"/>
              </w:tabs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تمارين</w:t>
            </w:r>
          </w:p>
        </w:tc>
      </w:tr>
      <w:tr w:rsidR="001E0997" w:rsidRPr="00927195" w:rsidTr="00927195">
        <w:trPr>
          <w:trHeight w:hRule="exact" w:val="1128"/>
        </w:trPr>
        <w:tc>
          <w:tcPr>
            <w:tcW w:w="47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36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نظري : صفات مواد الحافظة ،تصنيفاتها . العملي : اختبارات التي تجري علي الأقراص الدوائية.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</w:p>
        </w:tc>
      </w:tr>
      <w:tr w:rsidR="001E0997" w:rsidRPr="00927195" w:rsidTr="00927195">
        <w:trPr>
          <w:trHeight w:hRule="exact" w:val="2527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نظري : التحطم الكيميائي للأدوية،الحلمة،الأكسدة،التماثل،التخرب الضوئي،البلمرة،نزع المياه و التدخلات والتنافرات الدوائية.</w:t>
            </w:r>
          </w:p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العملي : التحليل الكروماتوغرافي ذو الطبقة الرقيقة في الكشف علي مدي نقاوة بعض الأدوية من أحتوائها علي الشوائب.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E0997" w:rsidRPr="00927195" w:rsidTr="00927195">
        <w:trPr>
          <w:trHeight w:hRule="exact" w:val="1840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نظري : ضبط و رقابة الشوائب العضوية في المواد الطبية العضوية ، مخاطر التصنبع ، التبدلات التي تطرأ علي الدواء.</w:t>
            </w:r>
          </w:p>
          <w:p w:rsidR="001E0997" w:rsidRPr="00927195" w:rsidRDefault="001E0997" w:rsidP="0092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العملي: مراقبة الشوائب في الأدوية العضوية بواسطة مطياف أشعة تحت الحمراء.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E0997" w:rsidRPr="00927195" w:rsidTr="00927195">
        <w:trPr>
          <w:trHeight w:hRule="exact" w:val="1554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نظري :ادارة  جودة الدواء  (أصول التصنيع الجيد و نظام مراقبة الجودة ) شروطها و مــــســــــــتـــلــزماتها</w:t>
            </w:r>
          </w:p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عملي : مراقبة الشوائب في الادوية باستخدام الرنين النووي المغناطيسي البروتوني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E0997" w:rsidRPr="00927195" w:rsidTr="00927195">
        <w:trPr>
          <w:trHeight w:hRule="exact" w:val="2116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نظري : التعقيم ، التعقيم بالحرارة الجافة ،التعقيم الرطب ،التعقيم بالأشعاع، التعقيم الكيميائي ، التعقيم بالترشيح الجرثومي ،أختبار كفاءة التعقيم .</w:t>
            </w:r>
          </w:p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عملي :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أختبار جودة التعقيم الأـدوية  يسبقه أجراء ( اختبار عقامة الوسط الغذائي ثم أختبار كفاءة الوسط الغذائي ).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E0997" w:rsidRPr="00927195" w:rsidTr="00927195">
        <w:trPr>
          <w:trHeight w:hRule="exact" w:val="856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نظري : تصنيع المستحضرات الطبية المعقمة </w:t>
            </w:r>
          </w:p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عملي : حساب نسبة الرطوبة في الاقراص الدوائية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E0997" w:rsidRPr="00927195" w:rsidTr="00927195">
        <w:trPr>
          <w:trHeight w:hRule="exact" w:val="1562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نظري : مبادئ تخزين الادوية و المستحضرات الصيدلانية.</w:t>
            </w:r>
          </w:p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عملي : حساب تركيز الحديد في اقراص الدوائية بواسطة مطياف امتصاص الذري</w:t>
            </w:r>
          </w:p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E0997" w:rsidRPr="00927195" w:rsidTr="00927195">
        <w:trPr>
          <w:trHeight w:hRule="exact" w:val="1528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lastRenderedPageBreak/>
              <w:t>نظري : التدخلات الدوائية – الغذائية (تأثير الطعام علي امتصاص الدواء )</w:t>
            </w:r>
          </w:p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عملي : حساب تركيز الحديد في اقراص الدوائية بواسطة مطياف امتصاص الضوئي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E0997" w:rsidRPr="00927195" w:rsidTr="00927195">
        <w:trPr>
          <w:trHeight w:hRule="exact" w:val="1549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نظري : تطبيقات جهاز كروماتوغرفيا الغاز في مختبرات مراقبة جودة الدواء</w:t>
            </w:r>
          </w:p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عملي : جهاز كروماتوغرفيا الغاز والملحق بمطياف الكتلة في معرفة مكونات حبة دوائية.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E0997" w:rsidRPr="00927195" w:rsidTr="00927195">
        <w:trPr>
          <w:trHeight w:hRule="exact" w:val="1287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تطبيقات 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المعايرة  الوزنية : </w:t>
            </w:r>
          </w:p>
          <w:p w:rsidR="001E0997" w:rsidRPr="00927195" w:rsidRDefault="001E0997" w:rsidP="0092719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تحديد محتوي كلوريد الصوديوم في المحاليل الحقنية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E0997" w:rsidRPr="00927195" w:rsidTr="00927195">
        <w:trPr>
          <w:trHeight w:hRule="exact" w:val="2539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تطبيقات 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المعايرة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الحجمية : </w:t>
            </w:r>
          </w:p>
          <w:p w:rsidR="001E0997" w:rsidRPr="00927195" w:rsidRDefault="001E0997" w:rsidP="0092719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معايرة الأسبرين في المضغوطات بالوسط المائي.</w:t>
            </w:r>
          </w:p>
          <w:p w:rsidR="001E0997" w:rsidRPr="00927195" w:rsidRDefault="001E0997" w:rsidP="0092719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معايرة النيكوتيناميد في المضغوطات بالوسط اللامائي.</w:t>
            </w:r>
          </w:p>
          <w:p w:rsidR="001E0997" w:rsidRPr="00927195" w:rsidRDefault="001E0997" w:rsidP="0092719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معايرة حمض الأسكوربي في الشراب بمقياس الأكسدة و الإرجاع.</w:t>
            </w:r>
          </w:p>
          <w:p w:rsidR="001E0997" w:rsidRPr="00927195" w:rsidRDefault="001E0997" w:rsidP="00927195">
            <w:pPr>
              <w:spacing w:after="0" w:line="240" w:lineRule="auto"/>
              <w:ind w:left="720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E0997" w:rsidRPr="00927195" w:rsidTr="00927195">
        <w:trPr>
          <w:trHeight w:hRule="exact" w:val="2277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تطبيقات طرائق التحليل الطيفي :</w:t>
            </w:r>
          </w:p>
          <w:p w:rsidR="001E0997" w:rsidRPr="00927195" w:rsidRDefault="001E0997" w:rsidP="00927195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معايرة الفيتامين 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B2 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في المحافظ  بمقياس الطيف الضوئي  بالمجال المرئي.</w:t>
            </w:r>
          </w:p>
          <w:p w:rsidR="001E0997" w:rsidRPr="00927195" w:rsidRDefault="001E0997" w:rsidP="00927195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معايرة الباراسيتامول  في المضغوطات بمقياس الطيف الضوئي بالمجال 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فوق البنفسجي.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1E0997" w:rsidRPr="00927195" w:rsidTr="00927195">
        <w:trPr>
          <w:trHeight w:hRule="exact" w:val="1275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تطبيقات الطرائق الكروماتوغرافية :</w:t>
            </w:r>
          </w:p>
          <w:p w:rsidR="001E0997" w:rsidRPr="00927195" w:rsidRDefault="001E0997" w:rsidP="00927195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معايرة الديكلوفيناك 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في المحاليل الحقنية باستخدام 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الكروماتوغرافيا السائلة.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997" w:rsidRPr="00927195" w:rsidRDefault="001E0997" w:rsidP="0092719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</w:tbl>
    <w:p w:rsidR="00DE6900" w:rsidRDefault="00DE6900" w:rsidP="0010102E">
      <w:pPr>
        <w:rPr>
          <w:sz w:val="32"/>
          <w:szCs w:val="32"/>
          <w:rtl/>
          <w:lang w:bidi="ar-LY"/>
        </w:rPr>
      </w:pPr>
    </w:p>
    <w:p w:rsidR="002E0842" w:rsidRPr="00927195" w:rsidRDefault="00EB5F19" w:rsidP="0010102E">
      <w:pPr>
        <w:rPr>
          <w:rFonts w:ascii="Calibri" w:hAnsi="Calibri" w:cs="Calibri"/>
          <w:b/>
          <w:bCs/>
          <w:sz w:val="32"/>
          <w:szCs w:val="32"/>
          <w:rtl/>
        </w:rPr>
      </w:pPr>
      <w:r w:rsidRPr="00927195">
        <w:rPr>
          <w:rFonts w:ascii="Calibri" w:hAnsi="Calibri" w:cs="Calibri"/>
          <w:b/>
          <w:bCs/>
          <w:sz w:val="32"/>
          <w:szCs w:val="32"/>
          <w:rtl/>
        </w:rPr>
        <w:t>طرق التدريس:</w:t>
      </w:r>
    </w:p>
    <w:p w:rsidR="00810014" w:rsidRDefault="00810014" w:rsidP="004B76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0" w:hanging="620"/>
        <w:contextualSpacing/>
        <w:rPr>
          <w:rFonts w:ascii="Simplified Arabic" w:eastAsia="Calibri" w:hAnsi="Simplified Arabic" w:cs="Simplified Arabic"/>
          <w:color w:val="0D0D0D"/>
          <w:sz w:val="28"/>
          <w:szCs w:val="28"/>
        </w:rPr>
      </w:pPr>
      <w:r w:rsidRPr="00810014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 xml:space="preserve">محاضرات </w:t>
      </w:r>
    </w:p>
    <w:p w:rsidR="009477DE" w:rsidRDefault="009477DE" w:rsidP="009477DE">
      <w:pPr>
        <w:autoSpaceDE w:val="0"/>
        <w:autoSpaceDN w:val="0"/>
        <w:adjustRightInd w:val="0"/>
        <w:spacing w:after="0" w:line="240" w:lineRule="auto"/>
        <w:contextualSpacing/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</w:pPr>
    </w:p>
    <w:p w:rsidR="009477DE" w:rsidRPr="00810014" w:rsidRDefault="009477DE" w:rsidP="009477DE">
      <w:pPr>
        <w:autoSpaceDE w:val="0"/>
        <w:autoSpaceDN w:val="0"/>
        <w:adjustRightInd w:val="0"/>
        <w:spacing w:after="0" w:line="240" w:lineRule="auto"/>
        <w:contextualSpacing/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</w:pPr>
    </w:p>
    <w:p w:rsidR="00810014" w:rsidRPr="00810014" w:rsidRDefault="00810014" w:rsidP="00810014">
      <w:pPr>
        <w:autoSpaceDE w:val="0"/>
        <w:autoSpaceDN w:val="0"/>
        <w:adjustRightInd w:val="0"/>
        <w:spacing w:after="0" w:line="240" w:lineRule="auto"/>
        <w:contextualSpacing/>
        <w:rPr>
          <w:rFonts w:ascii="Simplified Arabic" w:eastAsia="Calibri" w:hAnsi="Simplified Arabic" w:cs="Simplified Arabic"/>
          <w:color w:val="0D0D0D"/>
          <w:sz w:val="28"/>
          <w:szCs w:val="28"/>
        </w:rPr>
      </w:pPr>
    </w:p>
    <w:p w:rsidR="00EB5F19" w:rsidRPr="00927195" w:rsidRDefault="00EB5F19" w:rsidP="00810014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bCs/>
          <w:sz w:val="32"/>
          <w:szCs w:val="32"/>
          <w:rtl/>
          <w:lang w:bidi="ar-LY"/>
        </w:rPr>
      </w:pPr>
      <w:r w:rsidRPr="00927195">
        <w:rPr>
          <w:rFonts w:ascii="Calibri" w:hAnsi="Calibri" w:cs="Calibri"/>
          <w:b/>
          <w:bCs/>
          <w:sz w:val="32"/>
          <w:szCs w:val="32"/>
          <w:rtl/>
        </w:rPr>
        <w:lastRenderedPageBreak/>
        <w:t>طرق التقييم:</w:t>
      </w:r>
    </w:p>
    <w:tbl>
      <w:tblPr>
        <w:bidiVisual/>
        <w:tblW w:w="82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6"/>
        <w:gridCol w:w="2997"/>
        <w:gridCol w:w="1439"/>
      </w:tblGrid>
      <w:tr w:rsidR="001E0997" w:rsidRPr="00927195" w:rsidTr="00AA058E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ر.م</w:t>
            </w:r>
          </w:p>
        </w:tc>
        <w:tc>
          <w:tcPr>
            <w:tcW w:w="2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النسبة المئوية</w:t>
            </w:r>
          </w:p>
        </w:tc>
      </w:tr>
      <w:tr w:rsidR="001E0997" w:rsidRPr="00927195" w:rsidTr="00AA058E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الامتحان نصفي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الاسبوع السادس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</w:t>
            </w:r>
          </w:p>
        </w:tc>
      </w:tr>
      <w:tr w:rsidR="001E0997" w:rsidRPr="00927195" w:rsidTr="00AA058E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الامتحان نصفي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الاسبوع الحادي عشر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</w:t>
            </w:r>
          </w:p>
        </w:tc>
      </w:tr>
      <w:tr w:rsidR="001E0997" w:rsidRPr="00927195" w:rsidTr="00AA058E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النشاط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أسبوعيا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</w:t>
            </w:r>
          </w:p>
        </w:tc>
      </w:tr>
      <w:tr w:rsidR="001E0997" w:rsidRPr="00927195" w:rsidTr="00AA058E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الامتحان العملي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بعد الاسبوع الرابع عشر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20</w:t>
            </w:r>
          </w:p>
        </w:tc>
      </w:tr>
      <w:tr w:rsidR="001E0997" w:rsidRPr="00927195" w:rsidTr="00AA058E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الامتحان النهائي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بعد الاسبوع الرابع عشر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50</w:t>
            </w:r>
          </w:p>
        </w:tc>
      </w:tr>
      <w:tr w:rsidR="001E0997" w:rsidRPr="00927195" w:rsidTr="00AA058E">
        <w:trPr>
          <w:trHeight w:val="350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fr-FR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100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val="fr-FR"/>
              </w:rPr>
              <w:t xml:space="preserve"> %</w:t>
            </w:r>
          </w:p>
        </w:tc>
      </w:tr>
    </w:tbl>
    <w:p w:rsidR="00810014" w:rsidRPr="00810014" w:rsidRDefault="00810014" w:rsidP="00810014">
      <w:pPr>
        <w:autoSpaceDE w:val="0"/>
        <w:autoSpaceDN w:val="0"/>
        <w:adjustRightInd w:val="0"/>
        <w:spacing w:after="0" w:line="240" w:lineRule="auto"/>
        <w:contextualSpacing/>
        <w:rPr>
          <w:sz w:val="32"/>
          <w:szCs w:val="32"/>
          <w:rtl/>
          <w:lang w:bidi="ar-LY"/>
        </w:rPr>
      </w:pPr>
    </w:p>
    <w:p w:rsidR="00EB5F19" w:rsidRPr="00927195" w:rsidRDefault="00EB5F19" w:rsidP="00EB5F19">
      <w:pPr>
        <w:rPr>
          <w:rFonts w:ascii="Calibri" w:hAnsi="Calibri" w:cs="Calibri"/>
          <w:sz w:val="32"/>
          <w:szCs w:val="32"/>
          <w:rtl/>
          <w:lang w:bidi="ar-LY"/>
        </w:rPr>
      </w:pPr>
      <w:r w:rsidRPr="00927195">
        <w:rPr>
          <w:rFonts w:ascii="Calibri" w:hAnsi="Calibri" w:cs="Calibri"/>
          <w:sz w:val="32"/>
          <w:szCs w:val="32"/>
          <w:rtl/>
        </w:rPr>
        <w:t>المراجع:</w:t>
      </w:r>
    </w:p>
    <w:tbl>
      <w:tblPr>
        <w:bidiVisual/>
        <w:tblW w:w="8897" w:type="dxa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549"/>
        <w:gridCol w:w="1436"/>
        <w:gridCol w:w="1619"/>
        <w:gridCol w:w="2698"/>
      </w:tblGrid>
      <w:tr w:rsidR="001E0997" w:rsidRPr="00927195" w:rsidTr="00927195">
        <w:trPr>
          <w:cantSplit/>
          <w:trHeight w:hRule="exact" w:val="567"/>
          <w:jc w:val="right"/>
        </w:trPr>
        <w:tc>
          <w:tcPr>
            <w:tcW w:w="159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الناشر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النسخة</w:t>
            </w:r>
          </w:p>
        </w:tc>
        <w:tc>
          <w:tcPr>
            <w:tcW w:w="16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المؤلف</w:t>
            </w:r>
          </w:p>
        </w:tc>
        <w:tc>
          <w:tcPr>
            <w:tcW w:w="26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مكان تواجدها</w:t>
            </w:r>
          </w:p>
        </w:tc>
      </w:tr>
      <w:tr w:rsidR="001E0997" w:rsidRPr="00927195" w:rsidTr="00927195">
        <w:trPr>
          <w:cantSplit/>
          <w:trHeight w:hRule="exact" w:val="7903"/>
          <w:jc w:val="right"/>
        </w:trPr>
        <w:tc>
          <w:tcPr>
            <w:tcW w:w="15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E0997" w:rsidRPr="00927195" w:rsidRDefault="001E0997" w:rsidP="001E0997">
            <w:pPr>
              <w:bidi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Sagar Kishor Savale,In Process Quality Control Tests(IPQC)for Pharmaceutical Products, pdf,oct.2018</w:t>
            </w:r>
          </w:p>
          <w:p w:rsidR="001E0997" w:rsidRPr="00927195" w:rsidRDefault="001E0997" w:rsidP="001E0997">
            <w:pPr>
              <w:bidi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</w:p>
          <w:p w:rsidR="001E0997" w:rsidRPr="00927195" w:rsidRDefault="001E0997" w:rsidP="001E0997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Kenneth E &amp; et al,Biotechnology and Biophamaceutical Manufacturing,Processing and Preservation ,drug manufacturing technology series Vol.2,CRC press,2002,USA. </w:t>
            </w:r>
          </w:p>
          <w:p w:rsidR="001E0997" w:rsidRPr="00927195" w:rsidRDefault="001E0997" w:rsidP="001E0997">
            <w:pPr>
              <w:bidi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</w:p>
          <w:p w:rsidR="001E0997" w:rsidRPr="00927195" w:rsidRDefault="001E0997" w:rsidP="001E0997">
            <w:pPr>
              <w:bidi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Rosamund M &amp; et al,Handbook of Microbiological Quality Control in Pharmaceuticals and Medical Devices,CRC press,2000.</w:t>
            </w:r>
          </w:p>
          <w:p w:rsidR="001E0997" w:rsidRPr="00927195" w:rsidRDefault="001E0997" w:rsidP="001E0997">
            <w:pPr>
              <w:bidi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</w:p>
          <w:p w:rsidR="001E0997" w:rsidRPr="00927195" w:rsidRDefault="001E0997" w:rsidP="001E0997">
            <w:pPr>
              <w:bidi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T.Miorini,Sterilistion of medical devices,2008.</w:t>
            </w:r>
          </w:p>
          <w:p w:rsidR="001E0997" w:rsidRPr="00927195" w:rsidRDefault="001E0997" w:rsidP="001E0997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</w:p>
          <w:p w:rsidR="001E0997" w:rsidRPr="00927195" w:rsidRDefault="001E0997" w:rsidP="001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David G.Watson, Pharmaceutical Analysis,2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  <w:vertAlign w:val="superscript"/>
              </w:rPr>
              <w:t>nd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 xml:space="preserve"> Ed,2005,UK.</w:t>
            </w:r>
          </w:p>
          <w:p w:rsidR="001E0997" w:rsidRPr="00927195" w:rsidRDefault="001E0997" w:rsidP="001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Donald J.Pietrzyk and Clyde W.Frank, Analytical Chemistry,2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  <w:vertAlign w:val="superscript"/>
              </w:rPr>
              <w:t>nd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 xml:space="preserve"> Ed,USA.</w:t>
            </w:r>
          </w:p>
          <w:p w:rsidR="001E0997" w:rsidRPr="00927195" w:rsidRDefault="001E0997" w:rsidP="001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>F.W.Fifield and D.Kealey, Analytical Chemistry,2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  <w:vertAlign w:val="superscript"/>
              </w:rPr>
              <w:t>nd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</w:rPr>
              <w:t xml:space="preserve"> Ed,1983,UK.</w:t>
            </w:r>
          </w:p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عادل احمد جرار, الكيمياء العضوية الحديثة, الطبعة الأولي, 2002 , بيروت 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softHyphen/>
              <w:t xml:space="preserve"> لبنان</w:t>
            </w:r>
          </w:p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احمد خضر محمود , علوم الكيمياء , الطبعة الأولي, 2010 , عمان 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softHyphen/>
              <w:t xml:space="preserve"> الاردن</w:t>
            </w:r>
          </w:p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هربرت مايسليش و اخرون ,الكيمياء العضوي, الطبعة الأولي , 2001, مصر.</w:t>
            </w:r>
          </w:p>
          <w:p w:rsidR="001E0997" w:rsidRPr="00927195" w:rsidRDefault="001E0997" w:rsidP="001E099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دليل أصول التصنيع الجيد للأدوية في لبنان – 2009 . </w:t>
            </w:r>
            <w:r w:rsidRPr="00927195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pdf</w:t>
            </w:r>
          </w:p>
          <w:p w:rsidR="001E0997" w:rsidRPr="00927195" w:rsidRDefault="001E0997" w:rsidP="001E0997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</w:p>
        </w:tc>
      </w:tr>
      <w:tr w:rsidR="001E0997" w:rsidRPr="00927195" w:rsidTr="00927195">
        <w:trPr>
          <w:cantSplit/>
          <w:trHeight w:hRule="exact" w:val="1528"/>
          <w:jc w:val="right"/>
        </w:trPr>
        <w:tc>
          <w:tcPr>
            <w:tcW w:w="15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lastRenderedPageBreak/>
              <w:t>كتب مساعدة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E0997" w:rsidRPr="00927195" w:rsidRDefault="001E0997" w:rsidP="001E0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1E0997" w:rsidRPr="00927195" w:rsidRDefault="001E0997" w:rsidP="001E0997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Marcal dion and Wayne parker " Steam sterilsation principles " pharmaceutical engineering ,vol.33,no6,2013.</w:t>
            </w:r>
          </w:p>
        </w:tc>
      </w:tr>
      <w:tr w:rsidR="001E0997" w:rsidRPr="00927195" w:rsidTr="00927195">
        <w:trPr>
          <w:cantSplit/>
          <w:trHeight w:hRule="exact" w:val="4100"/>
          <w:jc w:val="right"/>
        </w:trPr>
        <w:tc>
          <w:tcPr>
            <w:tcW w:w="159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0997" w:rsidRPr="00927195" w:rsidRDefault="001E0997" w:rsidP="001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27195">
              <w:rPr>
                <w:rFonts w:ascii="Calibri" w:eastAsia="Times New Roman" w:hAnsi="Calibri" w:cs="Calibri"/>
                <w:sz w:val="28"/>
                <w:szCs w:val="28"/>
                <w:rtl/>
              </w:rPr>
              <w:t>مواقع انترنت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1E0997" w:rsidRPr="00927195" w:rsidRDefault="009C73DA" w:rsidP="001E0997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hyperlink r:id="rId9" w:history="1">
              <w:r w:rsidR="001E0997" w:rsidRPr="00927195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LY"/>
                </w:rPr>
                <w:t>www.interpharm.com</w:t>
              </w:r>
            </w:hyperlink>
          </w:p>
          <w:p w:rsidR="001E0997" w:rsidRPr="00927195" w:rsidRDefault="009C73DA" w:rsidP="001E0997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hyperlink r:id="rId10" w:history="1">
              <w:r w:rsidR="001E0997" w:rsidRPr="00927195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LY"/>
                </w:rPr>
                <w:t>www.who.int/medicines</w:t>
              </w:r>
            </w:hyperlink>
          </w:p>
          <w:p w:rsidR="001E0997" w:rsidRPr="00927195" w:rsidRDefault="009C73DA" w:rsidP="001E0997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hyperlink r:id="rId11" w:history="1">
              <w:r w:rsidR="001E0997" w:rsidRPr="00927195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LY"/>
                </w:rPr>
                <w:t>http://www.who.int/medicines/areas/quality_safety/quality_assuarnce/requaltory_standards/en/</w:t>
              </w:r>
            </w:hyperlink>
          </w:p>
          <w:p w:rsidR="001E0997" w:rsidRPr="00927195" w:rsidRDefault="009C73DA" w:rsidP="001E0997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hyperlink r:id="rId12" w:history="1">
              <w:r w:rsidR="001E0997" w:rsidRPr="00927195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LY"/>
                </w:rPr>
                <w:t>www.spectroscopynow.com</w:t>
              </w:r>
            </w:hyperlink>
          </w:p>
          <w:p w:rsidR="001E0997" w:rsidRPr="00927195" w:rsidRDefault="009C73DA" w:rsidP="001E0997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hyperlink r:id="rId13" w:history="1">
              <w:r w:rsidR="001E0997" w:rsidRPr="00927195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LY"/>
                </w:rPr>
                <w:t>www.varianine.com</w:t>
              </w:r>
            </w:hyperlink>
            <w:r w:rsidR="001E0997" w:rsidRPr="00927195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.</w:t>
            </w:r>
          </w:p>
          <w:p w:rsidR="001E0997" w:rsidRPr="00927195" w:rsidRDefault="009C73DA" w:rsidP="001E0997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hyperlink r:id="rId14" w:history="1">
              <w:r w:rsidR="001E0997" w:rsidRPr="00927195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LY"/>
                </w:rPr>
                <w:t>www.agilent.com</w:t>
              </w:r>
            </w:hyperlink>
            <w:r w:rsidR="001E0997" w:rsidRPr="00927195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.</w:t>
            </w:r>
          </w:p>
          <w:p w:rsidR="001E0997" w:rsidRPr="00927195" w:rsidRDefault="009C73DA" w:rsidP="001E0997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hyperlink r:id="rId15" w:history="1">
              <w:r w:rsidR="001E0997" w:rsidRPr="00927195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LY"/>
                </w:rPr>
                <w:t>www.webanalytes.com</w:t>
              </w:r>
            </w:hyperlink>
          </w:p>
          <w:p w:rsidR="001E0997" w:rsidRPr="00927195" w:rsidRDefault="009C73DA" w:rsidP="001E0997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hyperlink r:id="rId16" w:history="1">
              <w:r w:rsidR="001E0997" w:rsidRPr="00927195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LY"/>
                </w:rPr>
                <w:t>www.jeol.com</w:t>
              </w:r>
            </w:hyperlink>
            <w:r w:rsidR="001E0997" w:rsidRPr="00927195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.</w:t>
            </w:r>
          </w:p>
          <w:p w:rsidR="001E0997" w:rsidRPr="00927195" w:rsidRDefault="009C73DA" w:rsidP="001E0997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hyperlink r:id="rId17" w:history="1">
              <w:r w:rsidR="001E0997" w:rsidRPr="00927195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LY"/>
                </w:rPr>
                <w:t>www.separationnow.com</w:t>
              </w:r>
            </w:hyperlink>
          </w:p>
          <w:p w:rsidR="001E0997" w:rsidRPr="00927195" w:rsidRDefault="009C73DA" w:rsidP="001E0997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hyperlink r:id="rId18" w:history="1">
              <w:r w:rsidR="001E0997" w:rsidRPr="00927195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  <w:lang w:bidi="ar-LY"/>
                </w:rPr>
                <w:t>www.pharmaceuticalengineering.org</w:t>
              </w:r>
            </w:hyperlink>
          </w:p>
          <w:p w:rsidR="001E0997" w:rsidRPr="00927195" w:rsidRDefault="001E0997" w:rsidP="001E0997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</w:p>
        </w:tc>
      </w:tr>
    </w:tbl>
    <w:p w:rsidR="001E0997" w:rsidRDefault="001E0997" w:rsidP="00EB5F19">
      <w:pPr>
        <w:rPr>
          <w:sz w:val="32"/>
          <w:szCs w:val="32"/>
          <w:rtl/>
          <w:lang w:bidi="ar-LY"/>
        </w:rPr>
      </w:pPr>
    </w:p>
    <w:p w:rsidR="009E53E7" w:rsidRDefault="009E53E7" w:rsidP="009E53E7">
      <w:pPr>
        <w:rPr>
          <w:sz w:val="32"/>
          <w:szCs w:val="32"/>
          <w:rtl/>
          <w:lang w:bidi="ar-LY"/>
        </w:rPr>
      </w:pPr>
    </w:p>
    <w:p w:rsidR="000643E0" w:rsidRDefault="000643E0" w:rsidP="009E53E7">
      <w:pPr>
        <w:rPr>
          <w:sz w:val="32"/>
          <w:szCs w:val="32"/>
          <w:rtl/>
          <w:lang w:bidi="ar-LY"/>
        </w:rPr>
      </w:pPr>
    </w:p>
    <w:p w:rsidR="000643E0" w:rsidRDefault="000643E0" w:rsidP="009E53E7">
      <w:pPr>
        <w:rPr>
          <w:sz w:val="32"/>
          <w:szCs w:val="32"/>
          <w:rtl/>
          <w:lang w:bidi="ar-LY"/>
        </w:rPr>
      </w:pPr>
    </w:p>
    <w:p w:rsidR="000643E0" w:rsidRPr="009E53E7" w:rsidRDefault="000643E0" w:rsidP="009E53E7">
      <w:pPr>
        <w:rPr>
          <w:rFonts w:hint="cs"/>
          <w:sz w:val="32"/>
          <w:szCs w:val="32"/>
          <w:rtl/>
          <w:lang w:bidi="ar-LY"/>
        </w:rPr>
      </w:pPr>
      <w:bookmarkStart w:id="0" w:name="_GoBack"/>
      <w:bookmarkEnd w:id="0"/>
    </w:p>
    <w:p w:rsidR="009E53E7" w:rsidRPr="00927195" w:rsidRDefault="009E53E7" w:rsidP="00927195">
      <w:pPr>
        <w:jc w:val="center"/>
        <w:rPr>
          <w:rFonts w:ascii="Calibri" w:hAnsi="Calibri" w:cs="Calibri"/>
          <w:sz w:val="28"/>
          <w:szCs w:val="28"/>
          <w:rtl/>
        </w:rPr>
      </w:pPr>
      <w:r w:rsidRPr="00927195">
        <w:rPr>
          <w:rFonts w:ascii="Calibri" w:hAnsi="Calibri" w:cs="Calibri"/>
          <w:b/>
          <w:bCs/>
          <w:sz w:val="28"/>
          <w:szCs w:val="28"/>
          <w:rtl/>
        </w:rPr>
        <w:t xml:space="preserve">رئيس القسم: </w:t>
      </w:r>
      <w:r w:rsidRPr="00927195">
        <w:rPr>
          <w:rFonts w:ascii="Calibri" w:hAnsi="Calibri" w:cs="Calibri"/>
          <w:sz w:val="28"/>
          <w:szCs w:val="28"/>
          <w:rtl/>
        </w:rPr>
        <w:t xml:space="preserve">ا.مبروكة </w:t>
      </w:r>
      <w:r w:rsidR="00927195">
        <w:rPr>
          <w:rFonts w:ascii="Calibri" w:hAnsi="Calibri" w:cs="Calibri" w:hint="cs"/>
          <w:sz w:val="28"/>
          <w:szCs w:val="28"/>
          <w:rtl/>
        </w:rPr>
        <w:t>محمد عبدالله</w:t>
      </w:r>
    </w:p>
    <w:p w:rsidR="009E53E7" w:rsidRPr="00927195" w:rsidRDefault="009E53E7" w:rsidP="00927195">
      <w:pPr>
        <w:jc w:val="center"/>
        <w:rPr>
          <w:rFonts w:ascii="Calibri" w:hAnsi="Calibri" w:cs="Calibri"/>
          <w:sz w:val="28"/>
          <w:szCs w:val="28"/>
          <w:rtl/>
        </w:rPr>
      </w:pPr>
      <w:r w:rsidRPr="00927195">
        <w:rPr>
          <w:rFonts w:ascii="Calibri" w:hAnsi="Calibri" w:cs="Calibri"/>
          <w:b/>
          <w:bCs/>
          <w:sz w:val="28"/>
          <w:szCs w:val="28"/>
          <w:rtl/>
        </w:rPr>
        <w:t xml:space="preserve">منسق الجودة: </w:t>
      </w:r>
      <w:r w:rsidRPr="00927195">
        <w:rPr>
          <w:rFonts w:ascii="Calibri" w:hAnsi="Calibri" w:cs="Calibri"/>
          <w:sz w:val="28"/>
          <w:szCs w:val="28"/>
          <w:rtl/>
        </w:rPr>
        <w:t>أ. حنان الحاج علي</w:t>
      </w:r>
    </w:p>
    <w:p w:rsidR="009E53E7" w:rsidRPr="00927195" w:rsidRDefault="009E53E7" w:rsidP="000643E0">
      <w:pPr>
        <w:jc w:val="center"/>
        <w:rPr>
          <w:rFonts w:ascii="Calibri" w:hAnsi="Calibri" w:cs="Calibri"/>
          <w:sz w:val="28"/>
          <w:szCs w:val="28"/>
          <w:rtl/>
        </w:rPr>
      </w:pPr>
      <w:r w:rsidRPr="00927195">
        <w:rPr>
          <w:rFonts w:ascii="Calibri" w:hAnsi="Calibri" w:cs="Calibri"/>
          <w:b/>
          <w:bCs/>
          <w:sz w:val="28"/>
          <w:szCs w:val="28"/>
          <w:rtl/>
        </w:rPr>
        <w:t xml:space="preserve">رئيس قسم الجودة:/ </w:t>
      </w:r>
      <w:r w:rsidRPr="00927195">
        <w:rPr>
          <w:rFonts w:ascii="Calibri" w:hAnsi="Calibri" w:cs="Calibri"/>
          <w:sz w:val="28"/>
          <w:szCs w:val="28"/>
          <w:rtl/>
        </w:rPr>
        <w:t>أ. خديجة عبدالسلام سعد</w:t>
      </w:r>
    </w:p>
    <w:p w:rsidR="00EB5F19" w:rsidRDefault="00EB5F19" w:rsidP="00EB5F19">
      <w:pPr>
        <w:rPr>
          <w:sz w:val="32"/>
          <w:szCs w:val="32"/>
          <w:rtl/>
        </w:rPr>
      </w:pPr>
    </w:p>
    <w:p w:rsidR="00EB5F19" w:rsidRPr="00B13B9A" w:rsidRDefault="00EB5F19" w:rsidP="00EB5F19">
      <w:pPr>
        <w:rPr>
          <w:sz w:val="32"/>
          <w:szCs w:val="32"/>
          <w:rtl/>
        </w:rPr>
      </w:pPr>
    </w:p>
    <w:p w:rsidR="00C576AE" w:rsidRPr="00EB5F19" w:rsidRDefault="00C576AE" w:rsidP="00EB5F19">
      <w:pPr>
        <w:rPr>
          <w:rtl/>
          <w:lang w:bidi="ar-LY"/>
        </w:rPr>
      </w:pPr>
    </w:p>
    <w:sectPr w:rsidR="00C576AE" w:rsidRPr="00EB5F19" w:rsidSect="004C259D">
      <w:headerReference w:type="default" r:id="rId19"/>
      <w:footerReference w:type="default" r:id="rId2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3DA" w:rsidRDefault="009C73DA" w:rsidP="003A43EA">
      <w:pPr>
        <w:spacing w:after="0" w:line="240" w:lineRule="auto"/>
      </w:pPr>
      <w:r>
        <w:separator/>
      </w:r>
    </w:p>
  </w:endnote>
  <w:endnote w:type="continuationSeparator" w:id="0">
    <w:p w:rsidR="009C73DA" w:rsidRDefault="009C73DA" w:rsidP="003A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79045762"/>
      <w:docPartObj>
        <w:docPartGallery w:val="Page Numbers (Bottom of Page)"/>
        <w:docPartUnique/>
      </w:docPartObj>
    </w:sdtPr>
    <w:sdtEndPr/>
    <w:sdtContent>
      <w:p w:rsidR="00950F4F" w:rsidRDefault="00950F4F" w:rsidP="004A57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3E0" w:rsidRPr="000643E0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950F4F" w:rsidRDefault="00950F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3DA" w:rsidRDefault="009C73DA" w:rsidP="003A43EA">
      <w:pPr>
        <w:spacing w:after="0" w:line="240" w:lineRule="auto"/>
      </w:pPr>
      <w:r>
        <w:separator/>
      </w:r>
    </w:p>
  </w:footnote>
  <w:footnote w:type="continuationSeparator" w:id="0">
    <w:p w:rsidR="009C73DA" w:rsidRDefault="009C73DA" w:rsidP="003A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4F" w:rsidRDefault="00950F4F">
    <w:pPr>
      <w:pStyle w:val="a6"/>
      <w:rPr>
        <w:rtl/>
        <w:lang w:bidi="ar-LY"/>
      </w:rPr>
    </w:pPr>
  </w:p>
  <w:p w:rsidR="00950F4F" w:rsidRDefault="00950F4F">
    <w:pPr>
      <w:pStyle w:val="a6"/>
      <w:rPr>
        <w:rtl/>
        <w:lang w:bidi="ar-LY"/>
      </w:rPr>
    </w:pPr>
  </w:p>
  <w:p w:rsidR="00950F4F" w:rsidRDefault="00950F4F" w:rsidP="0042403C">
    <w:pPr>
      <w:pStyle w:val="a6"/>
      <w:jc w:val="center"/>
      <w:rPr>
        <w:lang w:bidi="ar-L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473D"/>
    <w:multiLevelType w:val="hybridMultilevel"/>
    <w:tmpl w:val="4DFE5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F0C20"/>
    <w:multiLevelType w:val="hybridMultilevel"/>
    <w:tmpl w:val="932A37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647FA"/>
    <w:multiLevelType w:val="hybridMultilevel"/>
    <w:tmpl w:val="FAF2A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A606C"/>
    <w:multiLevelType w:val="hybridMultilevel"/>
    <w:tmpl w:val="141CC8AA"/>
    <w:lvl w:ilvl="0" w:tplc="040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6BB968B0"/>
    <w:multiLevelType w:val="hybridMultilevel"/>
    <w:tmpl w:val="C56EC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44725"/>
    <w:multiLevelType w:val="hybridMultilevel"/>
    <w:tmpl w:val="3F6EB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31"/>
    <w:rsid w:val="0000308B"/>
    <w:rsid w:val="00007E78"/>
    <w:rsid w:val="00011106"/>
    <w:rsid w:val="000172D6"/>
    <w:rsid w:val="000247A7"/>
    <w:rsid w:val="00025CB7"/>
    <w:rsid w:val="0002689F"/>
    <w:rsid w:val="000269B5"/>
    <w:rsid w:val="000273D4"/>
    <w:rsid w:val="000321FF"/>
    <w:rsid w:val="00060D8D"/>
    <w:rsid w:val="000643E0"/>
    <w:rsid w:val="00087AB8"/>
    <w:rsid w:val="00093CC4"/>
    <w:rsid w:val="000B3D75"/>
    <w:rsid w:val="000B755A"/>
    <w:rsid w:val="000B7884"/>
    <w:rsid w:val="0010102E"/>
    <w:rsid w:val="00113883"/>
    <w:rsid w:val="00121F90"/>
    <w:rsid w:val="00131ED3"/>
    <w:rsid w:val="0014399B"/>
    <w:rsid w:val="00145719"/>
    <w:rsid w:val="00150541"/>
    <w:rsid w:val="00165077"/>
    <w:rsid w:val="001659F8"/>
    <w:rsid w:val="001756FE"/>
    <w:rsid w:val="001804DD"/>
    <w:rsid w:val="001904FC"/>
    <w:rsid w:val="001A33C9"/>
    <w:rsid w:val="001A66E1"/>
    <w:rsid w:val="001B046B"/>
    <w:rsid w:val="001B23A8"/>
    <w:rsid w:val="001C2B42"/>
    <w:rsid w:val="001C4776"/>
    <w:rsid w:val="001C5DB7"/>
    <w:rsid w:val="001D45F1"/>
    <w:rsid w:val="001D49E8"/>
    <w:rsid w:val="001E0997"/>
    <w:rsid w:val="001E27D9"/>
    <w:rsid w:val="001E4F9A"/>
    <w:rsid w:val="001F4CE9"/>
    <w:rsid w:val="001F7AFE"/>
    <w:rsid w:val="00201FF2"/>
    <w:rsid w:val="002171C3"/>
    <w:rsid w:val="00221C0B"/>
    <w:rsid w:val="00222F88"/>
    <w:rsid w:val="00226DA2"/>
    <w:rsid w:val="00230534"/>
    <w:rsid w:val="0024599D"/>
    <w:rsid w:val="002A2396"/>
    <w:rsid w:val="002A342B"/>
    <w:rsid w:val="002A519B"/>
    <w:rsid w:val="002C17EF"/>
    <w:rsid w:val="002C1F2F"/>
    <w:rsid w:val="002D0513"/>
    <w:rsid w:val="002E00BC"/>
    <w:rsid w:val="002E0842"/>
    <w:rsid w:val="002E41CF"/>
    <w:rsid w:val="002E4AB2"/>
    <w:rsid w:val="0030063F"/>
    <w:rsid w:val="00305E50"/>
    <w:rsid w:val="00312A74"/>
    <w:rsid w:val="00312CFA"/>
    <w:rsid w:val="00321501"/>
    <w:rsid w:val="00333438"/>
    <w:rsid w:val="003404C5"/>
    <w:rsid w:val="003676B8"/>
    <w:rsid w:val="00374D40"/>
    <w:rsid w:val="0037651D"/>
    <w:rsid w:val="003840CB"/>
    <w:rsid w:val="00386EDA"/>
    <w:rsid w:val="003A43EA"/>
    <w:rsid w:val="003B17EF"/>
    <w:rsid w:val="003B7487"/>
    <w:rsid w:val="003D2B99"/>
    <w:rsid w:val="003E7B32"/>
    <w:rsid w:val="003F108D"/>
    <w:rsid w:val="00406E39"/>
    <w:rsid w:val="00410D61"/>
    <w:rsid w:val="00415616"/>
    <w:rsid w:val="004210EA"/>
    <w:rsid w:val="00423762"/>
    <w:rsid w:val="0042403C"/>
    <w:rsid w:val="0042580A"/>
    <w:rsid w:val="00432363"/>
    <w:rsid w:val="0043444C"/>
    <w:rsid w:val="004419E2"/>
    <w:rsid w:val="004501A6"/>
    <w:rsid w:val="004559EF"/>
    <w:rsid w:val="004561C7"/>
    <w:rsid w:val="0047433A"/>
    <w:rsid w:val="00475920"/>
    <w:rsid w:val="004836C2"/>
    <w:rsid w:val="004A5760"/>
    <w:rsid w:val="004B03F3"/>
    <w:rsid w:val="004B7689"/>
    <w:rsid w:val="004C0276"/>
    <w:rsid w:val="004C259D"/>
    <w:rsid w:val="004C4C9C"/>
    <w:rsid w:val="004D0D18"/>
    <w:rsid w:val="004D4440"/>
    <w:rsid w:val="005070BC"/>
    <w:rsid w:val="00521213"/>
    <w:rsid w:val="00524000"/>
    <w:rsid w:val="005243FB"/>
    <w:rsid w:val="00526DA3"/>
    <w:rsid w:val="00530B9A"/>
    <w:rsid w:val="00545B6B"/>
    <w:rsid w:val="00545D94"/>
    <w:rsid w:val="00554FDF"/>
    <w:rsid w:val="005611B2"/>
    <w:rsid w:val="0057047C"/>
    <w:rsid w:val="00585F7E"/>
    <w:rsid w:val="005A26C6"/>
    <w:rsid w:val="005A3179"/>
    <w:rsid w:val="005B5E0D"/>
    <w:rsid w:val="005C39CD"/>
    <w:rsid w:val="005C3B17"/>
    <w:rsid w:val="005E1B2B"/>
    <w:rsid w:val="005E21D3"/>
    <w:rsid w:val="005E4E7E"/>
    <w:rsid w:val="005F11E2"/>
    <w:rsid w:val="005F18D5"/>
    <w:rsid w:val="005F45E8"/>
    <w:rsid w:val="005F5235"/>
    <w:rsid w:val="006052BC"/>
    <w:rsid w:val="00607E27"/>
    <w:rsid w:val="00613341"/>
    <w:rsid w:val="0063548C"/>
    <w:rsid w:val="006432C6"/>
    <w:rsid w:val="006640C6"/>
    <w:rsid w:val="00674572"/>
    <w:rsid w:val="006762F4"/>
    <w:rsid w:val="006773F7"/>
    <w:rsid w:val="00677CBC"/>
    <w:rsid w:val="0069148D"/>
    <w:rsid w:val="006A0853"/>
    <w:rsid w:val="006A759C"/>
    <w:rsid w:val="006B0487"/>
    <w:rsid w:val="006B3A8B"/>
    <w:rsid w:val="006C06A9"/>
    <w:rsid w:val="006C0B11"/>
    <w:rsid w:val="006D4704"/>
    <w:rsid w:val="006E3B8A"/>
    <w:rsid w:val="006E4E9C"/>
    <w:rsid w:val="006F08FB"/>
    <w:rsid w:val="00706809"/>
    <w:rsid w:val="00707555"/>
    <w:rsid w:val="00711FCC"/>
    <w:rsid w:val="0071501D"/>
    <w:rsid w:val="00731F90"/>
    <w:rsid w:val="00733B15"/>
    <w:rsid w:val="00743FAD"/>
    <w:rsid w:val="0075267C"/>
    <w:rsid w:val="00784BB0"/>
    <w:rsid w:val="00796F9C"/>
    <w:rsid w:val="007A7010"/>
    <w:rsid w:val="007B3D5B"/>
    <w:rsid w:val="007D146C"/>
    <w:rsid w:val="00801A04"/>
    <w:rsid w:val="00801D13"/>
    <w:rsid w:val="00810014"/>
    <w:rsid w:val="00810756"/>
    <w:rsid w:val="00817A10"/>
    <w:rsid w:val="008275E2"/>
    <w:rsid w:val="008305A4"/>
    <w:rsid w:val="00835EC5"/>
    <w:rsid w:val="00842F90"/>
    <w:rsid w:val="008431A7"/>
    <w:rsid w:val="00854932"/>
    <w:rsid w:val="0085764C"/>
    <w:rsid w:val="00860B44"/>
    <w:rsid w:val="00861962"/>
    <w:rsid w:val="008623D1"/>
    <w:rsid w:val="00867F7C"/>
    <w:rsid w:val="0087570E"/>
    <w:rsid w:val="00881666"/>
    <w:rsid w:val="008861BB"/>
    <w:rsid w:val="008A4A75"/>
    <w:rsid w:val="008A57B9"/>
    <w:rsid w:val="008B3F7E"/>
    <w:rsid w:val="008B670B"/>
    <w:rsid w:val="008E732D"/>
    <w:rsid w:val="008F4581"/>
    <w:rsid w:val="008F76A5"/>
    <w:rsid w:val="00905C5C"/>
    <w:rsid w:val="00921611"/>
    <w:rsid w:val="00927195"/>
    <w:rsid w:val="0093055B"/>
    <w:rsid w:val="00937D48"/>
    <w:rsid w:val="009477DE"/>
    <w:rsid w:val="00950F4F"/>
    <w:rsid w:val="00956768"/>
    <w:rsid w:val="00960431"/>
    <w:rsid w:val="0096360E"/>
    <w:rsid w:val="009679D3"/>
    <w:rsid w:val="00973E11"/>
    <w:rsid w:val="0098062D"/>
    <w:rsid w:val="0099184A"/>
    <w:rsid w:val="0099538C"/>
    <w:rsid w:val="00995CBD"/>
    <w:rsid w:val="00997213"/>
    <w:rsid w:val="009C57BF"/>
    <w:rsid w:val="009C73DA"/>
    <w:rsid w:val="009D1786"/>
    <w:rsid w:val="009D58D2"/>
    <w:rsid w:val="009D6BC0"/>
    <w:rsid w:val="009D7F06"/>
    <w:rsid w:val="009E23A0"/>
    <w:rsid w:val="009E466E"/>
    <w:rsid w:val="009E53E7"/>
    <w:rsid w:val="00A23F72"/>
    <w:rsid w:val="00A30E91"/>
    <w:rsid w:val="00A35433"/>
    <w:rsid w:val="00A511D4"/>
    <w:rsid w:val="00A567BA"/>
    <w:rsid w:val="00AA183A"/>
    <w:rsid w:val="00AC01A4"/>
    <w:rsid w:val="00AC2DDB"/>
    <w:rsid w:val="00AE3B6B"/>
    <w:rsid w:val="00AF623A"/>
    <w:rsid w:val="00AF653B"/>
    <w:rsid w:val="00B0468E"/>
    <w:rsid w:val="00B05679"/>
    <w:rsid w:val="00B169D1"/>
    <w:rsid w:val="00B236C1"/>
    <w:rsid w:val="00B3682B"/>
    <w:rsid w:val="00B45CD6"/>
    <w:rsid w:val="00B53B75"/>
    <w:rsid w:val="00B53D5B"/>
    <w:rsid w:val="00B55408"/>
    <w:rsid w:val="00B62926"/>
    <w:rsid w:val="00B644DA"/>
    <w:rsid w:val="00B67159"/>
    <w:rsid w:val="00B716BC"/>
    <w:rsid w:val="00B71EA5"/>
    <w:rsid w:val="00B77065"/>
    <w:rsid w:val="00B776CF"/>
    <w:rsid w:val="00B87576"/>
    <w:rsid w:val="00B909FD"/>
    <w:rsid w:val="00B93424"/>
    <w:rsid w:val="00B93AE0"/>
    <w:rsid w:val="00BA2424"/>
    <w:rsid w:val="00BA2774"/>
    <w:rsid w:val="00BA4497"/>
    <w:rsid w:val="00BA6EB9"/>
    <w:rsid w:val="00BB181C"/>
    <w:rsid w:val="00BB6628"/>
    <w:rsid w:val="00BB72BA"/>
    <w:rsid w:val="00BD3E18"/>
    <w:rsid w:val="00BE6A36"/>
    <w:rsid w:val="00BE791A"/>
    <w:rsid w:val="00BF3A0D"/>
    <w:rsid w:val="00C10D64"/>
    <w:rsid w:val="00C1216E"/>
    <w:rsid w:val="00C149F8"/>
    <w:rsid w:val="00C15A1E"/>
    <w:rsid w:val="00C160FE"/>
    <w:rsid w:val="00C16F52"/>
    <w:rsid w:val="00C254FA"/>
    <w:rsid w:val="00C47AED"/>
    <w:rsid w:val="00C576AE"/>
    <w:rsid w:val="00C61AF6"/>
    <w:rsid w:val="00C63572"/>
    <w:rsid w:val="00C6765B"/>
    <w:rsid w:val="00C707AA"/>
    <w:rsid w:val="00C715CE"/>
    <w:rsid w:val="00C87280"/>
    <w:rsid w:val="00C965C5"/>
    <w:rsid w:val="00CB6911"/>
    <w:rsid w:val="00CE0146"/>
    <w:rsid w:val="00CE1520"/>
    <w:rsid w:val="00CF07CE"/>
    <w:rsid w:val="00CF28B1"/>
    <w:rsid w:val="00D0365E"/>
    <w:rsid w:val="00D112B4"/>
    <w:rsid w:val="00D16348"/>
    <w:rsid w:val="00D21927"/>
    <w:rsid w:val="00D241D0"/>
    <w:rsid w:val="00D3003E"/>
    <w:rsid w:val="00D358CF"/>
    <w:rsid w:val="00D369DE"/>
    <w:rsid w:val="00D36D33"/>
    <w:rsid w:val="00D5390B"/>
    <w:rsid w:val="00D7511C"/>
    <w:rsid w:val="00D8096B"/>
    <w:rsid w:val="00D8117E"/>
    <w:rsid w:val="00D87A32"/>
    <w:rsid w:val="00D87ED9"/>
    <w:rsid w:val="00D91DB6"/>
    <w:rsid w:val="00DA421D"/>
    <w:rsid w:val="00DB2C82"/>
    <w:rsid w:val="00DB4A43"/>
    <w:rsid w:val="00DB71C5"/>
    <w:rsid w:val="00DC3F71"/>
    <w:rsid w:val="00DC581A"/>
    <w:rsid w:val="00DD043F"/>
    <w:rsid w:val="00DD64C6"/>
    <w:rsid w:val="00DE04B2"/>
    <w:rsid w:val="00DE6900"/>
    <w:rsid w:val="00E2616F"/>
    <w:rsid w:val="00E32A99"/>
    <w:rsid w:val="00E32AFD"/>
    <w:rsid w:val="00E54F7A"/>
    <w:rsid w:val="00E67A4F"/>
    <w:rsid w:val="00E7681D"/>
    <w:rsid w:val="00E90966"/>
    <w:rsid w:val="00E91805"/>
    <w:rsid w:val="00E91ECA"/>
    <w:rsid w:val="00E96868"/>
    <w:rsid w:val="00E97B04"/>
    <w:rsid w:val="00EA1F51"/>
    <w:rsid w:val="00EA2F41"/>
    <w:rsid w:val="00EB5F19"/>
    <w:rsid w:val="00EB787E"/>
    <w:rsid w:val="00EC54EF"/>
    <w:rsid w:val="00EF2BC2"/>
    <w:rsid w:val="00EF7C86"/>
    <w:rsid w:val="00F0730A"/>
    <w:rsid w:val="00F163B9"/>
    <w:rsid w:val="00F20EC5"/>
    <w:rsid w:val="00F26D05"/>
    <w:rsid w:val="00F36D88"/>
    <w:rsid w:val="00F63232"/>
    <w:rsid w:val="00F66C0C"/>
    <w:rsid w:val="00F71CE5"/>
    <w:rsid w:val="00F72A77"/>
    <w:rsid w:val="00F84A5B"/>
    <w:rsid w:val="00F86175"/>
    <w:rsid w:val="00F97A57"/>
    <w:rsid w:val="00FA5ED8"/>
    <w:rsid w:val="00FC1B56"/>
    <w:rsid w:val="00FC4102"/>
    <w:rsid w:val="00FC45B1"/>
    <w:rsid w:val="00FE1600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8E5BB0E-8D5A-BF46-A6DC-88D5DF6E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8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576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A43EA"/>
  </w:style>
  <w:style w:type="paragraph" w:styleId="a7">
    <w:name w:val="footer"/>
    <w:basedOn w:val="a"/>
    <w:link w:val="Char1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A43EA"/>
  </w:style>
  <w:style w:type="table" w:customStyle="1" w:styleId="1">
    <w:name w:val="شبكة جدول1"/>
    <w:basedOn w:val="a1"/>
    <w:next w:val="a5"/>
    <w:uiPriority w:val="39"/>
    <w:rsid w:val="0002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arianine.com" TargetMode="External"/><Relationship Id="rId18" Type="http://schemas.openxmlformats.org/officeDocument/2006/relationships/hyperlink" Target="http://www.pharmaceuticalengineering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pectroscopynow.com" TargetMode="External"/><Relationship Id="rId17" Type="http://schemas.openxmlformats.org/officeDocument/2006/relationships/hyperlink" Target="http://www.separationno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eo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ho.int/medicines/areas/quality_safety/quality_assuarnce/requaltory_standards/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banalytes.com" TargetMode="External"/><Relationship Id="rId10" Type="http://schemas.openxmlformats.org/officeDocument/2006/relationships/hyperlink" Target="http://www.who.int/medicine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erpharm.com" TargetMode="External"/><Relationship Id="rId14" Type="http://schemas.openxmlformats.org/officeDocument/2006/relationships/hyperlink" Target="http://www.agilent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D9D0-EB14-45BB-82B8-8007313D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user</cp:lastModifiedBy>
  <cp:revision>7</cp:revision>
  <cp:lastPrinted>2018-05-13T07:39:00Z</cp:lastPrinted>
  <dcterms:created xsi:type="dcterms:W3CDTF">2022-06-07T02:31:00Z</dcterms:created>
  <dcterms:modified xsi:type="dcterms:W3CDTF">2022-06-08T21:02:00Z</dcterms:modified>
</cp:coreProperties>
</file>